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677C" w14:textId="5239DF81" w:rsidR="007A49DC" w:rsidRPr="008E5ED3" w:rsidRDefault="00681DC7" w:rsidP="00681DC7">
      <w:pPr>
        <w:pStyle w:val="21"/>
        <w:jc w:val="center"/>
        <w:rPr>
          <w:sz w:val="22"/>
          <w:szCs w:val="22"/>
        </w:rPr>
      </w:pPr>
      <w:r w:rsidRPr="008E5ED3">
        <w:rPr>
          <w:sz w:val="22"/>
          <w:szCs w:val="22"/>
        </w:rPr>
        <w:t xml:space="preserve">ДОГОВОР </w:t>
      </w:r>
      <w:r w:rsidR="007A49DC" w:rsidRPr="008E5ED3">
        <w:rPr>
          <w:sz w:val="22"/>
          <w:szCs w:val="22"/>
        </w:rPr>
        <w:t>ПОСТАВКИ ПРОДУКЦИИ</w:t>
      </w:r>
    </w:p>
    <w:p w14:paraId="73549A59" w14:textId="7DA3004A" w:rsidR="00681DC7" w:rsidRPr="008E5ED3" w:rsidRDefault="00681DC7" w:rsidP="00681DC7">
      <w:pPr>
        <w:pStyle w:val="21"/>
        <w:jc w:val="center"/>
        <w:rPr>
          <w:sz w:val="22"/>
          <w:szCs w:val="22"/>
        </w:rPr>
      </w:pPr>
      <w:r w:rsidRPr="008E5ED3">
        <w:rPr>
          <w:sz w:val="22"/>
          <w:szCs w:val="22"/>
        </w:rPr>
        <w:t>№ ___</w:t>
      </w:r>
      <w:r w:rsidR="007A49DC" w:rsidRPr="008E5ED3">
        <w:rPr>
          <w:sz w:val="22"/>
          <w:szCs w:val="22"/>
        </w:rPr>
        <w:t>___________</w:t>
      </w:r>
    </w:p>
    <w:p w14:paraId="714F222C" w14:textId="77777777" w:rsidR="007A49DC" w:rsidRPr="008E5ED3" w:rsidRDefault="007A49DC" w:rsidP="007A49DC">
      <w:pPr>
        <w:rPr>
          <w:sz w:val="22"/>
          <w:szCs w:val="22"/>
        </w:rPr>
      </w:pPr>
    </w:p>
    <w:p w14:paraId="19896BB8" w14:textId="7A406F64" w:rsidR="00681DC7" w:rsidRPr="008E5ED3" w:rsidRDefault="00681DC7" w:rsidP="00681DC7">
      <w:pPr>
        <w:pStyle w:val="a8"/>
        <w:rPr>
          <w:bCs/>
          <w:sz w:val="22"/>
          <w:szCs w:val="22"/>
        </w:rPr>
      </w:pPr>
      <w:r w:rsidRPr="008E5ED3">
        <w:rPr>
          <w:bCs/>
          <w:sz w:val="22"/>
          <w:szCs w:val="22"/>
        </w:rPr>
        <w:t>г</w:t>
      </w:r>
      <w:r w:rsidR="00390A9A" w:rsidRPr="008E5ED3">
        <w:rPr>
          <w:bCs/>
          <w:sz w:val="22"/>
          <w:szCs w:val="22"/>
        </w:rPr>
        <w:t>ород</w:t>
      </w:r>
      <w:r w:rsidRPr="008E5ED3">
        <w:rPr>
          <w:bCs/>
          <w:sz w:val="22"/>
          <w:szCs w:val="22"/>
        </w:rPr>
        <w:t xml:space="preserve"> Иркутск</w:t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="00390A9A" w:rsidRPr="008E5ED3">
        <w:rPr>
          <w:bCs/>
          <w:sz w:val="22"/>
          <w:szCs w:val="22"/>
        </w:rPr>
        <w:tab/>
      </w:r>
      <w:r w:rsidRPr="008E5ED3">
        <w:rPr>
          <w:bCs/>
          <w:sz w:val="22"/>
          <w:szCs w:val="22"/>
        </w:rPr>
        <w:t>«__»_______ 202</w:t>
      </w:r>
      <w:r w:rsidR="00F4180A" w:rsidRPr="008E5ED3">
        <w:rPr>
          <w:bCs/>
          <w:sz w:val="22"/>
          <w:szCs w:val="22"/>
        </w:rPr>
        <w:t>2</w:t>
      </w:r>
      <w:r w:rsidRPr="008E5ED3">
        <w:rPr>
          <w:bCs/>
          <w:sz w:val="22"/>
          <w:szCs w:val="22"/>
        </w:rPr>
        <w:t>г</w:t>
      </w:r>
      <w:r w:rsidR="00390A9A" w:rsidRPr="008E5ED3">
        <w:rPr>
          <w:bCs/>
          <w:sz w:val="22"/>
          <w:szCs w:val="22"/>
        </w:rPr>
        <w:t>ода</w:t>
      </w:r>
    </w:p>
    <w:p w14:paraId="47F633B5" w14:textId="77777777" w:rsidR="00681DC7" w:rsidRPr="008E5ED3" w:rsidRDefault="00681DC7" w:rsidP="00681DC7">
      <w:pPr>
        <w:pStyle w:val="a8"/>
        <w:jc w:val="center"/>
        <w:rPr>
          <w:b/>
          <w:bCs/>
          <w:sz w:val="22"/>
          <w:szCs w:val="22"/>
        </w:rPr>
      </w:pPr>
    </w:p>
    <w:p w14:paraId="4B2A73A1" w14:textId="1CD8B042" w:rsidR="00681DC7" w:rsidRPr="008E5ED3" w:rsidRDefault="00681DC7" w:rsidP="00390A9A">
      <w:pPr>
        <w:shd w:val="clear" w:color="auto" w:fill="FFFFFF"/>
        <w:tabs>
          <w:tab w:val="left" w:pos="240"/>
          <w:tab w:val="left" w:pos="9923"/>
        </w:tabs>
        <w:ind w:firstLine="709"/>
        <w:jc w:val="both"/>
        <w:rPr>
          <w:bCs/>
          <w:spacing w:val="-4"/>
          <w:sz w:val="22"/>
          <w:szCs w:val="22"/>
        </w:rPr>
      </w:pPr>
      <w:r w:rsidRPr="008E5ED3">
        <w:rPr>
          <w:bCs/>
          <w:spacing w:val="2"/>
          <w:sz w:val="22"/>
          <w:szCs w:val="22"/>
        </w:rPr>
        <w:t xml:space="preserve">Общество с ограниченной ответственностью «Тентовые конструкции», именуемое в дальнейшем «Поставщик», в лице директора Стрик Бориса Владимировича, </w:t>
      </w:r>
      <w:r w:rsidRPr="008E5ED3">
        <w:rPr>
          <w:bCs/>
          <w:sz w:val="22"/>
          <w:szCs w:val="22"/>
        </w:rPr>
        <w:t>действующего на основании Устава, с одной стороны, и</w:t>
      </w:r>
      <w:r w:rsidRPr="008E5ED3">
        <w:rPr>
          <w:rFonts w:eastAsia="Batang"/>
          <w:bCs/>
          <w:sz w:val="22"/>
          <w:szCs w:val="22"/>
        </w:rPr>
        <w:t xml:space="preserve"> _____________,</w:t>
      </w:r>
      <w:r w:rsidRPr="008E5ED3">
        <w:rPr>
          <w:bCs/>
          <w:spacing w:val="-4"/>
          <w:sz w:val="22"/>
          <w:szCs w:val="22"/>
        </w:rPr>
        <w:t xml:space="preserve"> </w:t>
      </w:r>
      <w:r w:rsidRPr="008E5ED3">
        <w:rPr>
          <w:bCs/>
          <w:sz w:val="22"/>
          <w:szCs w:val="22"/>
        </w:rPr>
        <w:t>именуемое</w:t>
      </w:r>
      <w:r w:rsidRPr="008E5ED3">
        <w:rPr>
          <w:bCs/>
          <w:spacing w:val="-1"/>
          <w:sz w:val="22"/>
          <w:szCs w:val="22"/>
        </w:rPr>
        <w:t xml:space="preserve"> в дальнейшем «Покупатель»</w:t>
      </w:r>
      <w:r w:rsidRPr="008E5ED3">
        <w:rPr>
          <w:bCs/>
          <w:sz w:val="22"/>
          <w:szCs w:val="22"/>
        </w:rPr>
        <w:t xml:space="preserve">, </w:t>
      </w:r>
      <w:r w:rsidRPr="008E5ED3">
        <w:rPr>
          <w:bCs/>
          <w:spacing w:val="-1"/>
          <w:sz w:val="22"/>
          <w:szCs w:val="22"/>
        </w:rPr>
        <w:t>в лице _</w:t>
      </w:r>
      <w:r w:rsidR="00C564BD" w:rsidRPr="008E5ED3">
        <w:rPr>
          <w:bCs/>
          <w:spacing w:val="-1"/>
          <w:sz w:val="22"/>
          <w:szCs w:val="22"/>
        </w:rPr>
        <w:t>___________</w:t>
      </w:r>
      <w:r w:rsidRPr="008E5ED3">
        <w:rPr>
          <w:bCs/>
          <w:spacing w:val="-1"/>
          <w:sz w:val="22"/>
          <w:szCs w:val="22"/>
        </w:rPr>
        <w:t xml:space="preserve">_____, действующего на основании ____________, с другой стороны, совместно именуемые «Стороны», а по отдельности «Сторона», заключили настоящий договор (далее – «Договор») о </w:t>
      </w:r>
      <w:r w:rsidRPr="008E5ED3">
        <w:rPr>
          <w:bCs/>
          <w:spacing w:val="-2"/>
          <w:sz w:val="22"/>
          <w:szCs w:val="22"/>
        </w:rPr>
        <w:t>нижеследующем:</w:t>
      </w:r>
    </w:p>
    <w:p w14:paraId="36A2CF44" w14:textId="77777777" w:rsidR="00681DC7" w:rsidRPr="008E5ED3" w:rsidRDefault="00681DC7" w:rsidP="00681DC7">
      <w:pPr>
        <w:jc w:val="both"/>
        <w:rPr>
          <w:b/>
          <w:sz w:val="22"/>
          <w:szCs w:val="22"/>
        </w:rPr>
      </w:pPr>
    </w:p>
    <w:p w14:paraId="531C11D0" w14:textId="0111D00C" w:rsidR="00223E5E" w:rsidRPr="008E5ED3" w:rsidRDefault="00390A9A" w:rsidP="00390A9A">
      <w:pPr>
        <w:jc w:val="center"/>
        <w:rPr>
          <w:b/>
          <w:sz w:val="22"/>
          <w:szCs w:val="22"/>
        </w:rPr>
      </w:pPr>
      <w:r w:rsidRPr="008E5ED3">
        <w:rPr>
          <w:b/>
          <w:sz w:val="22"/>
          <w:szCs w:val="22"/>
        </w:rPr>
        <w:t>1. П</w:t>
      </w:r>
      <w:r w:rsidR="00223E5E" w:rsidRPr="008E5ED3">
        <w:rPr>
          <w:b/>
          <w:sz w:val="22"/>
          <w:szCs w:val="22"/>
        </w:rPr>
        <w:t>РЕДМЕТ ДОГОВОРА</w:t>
      </w:r>
    </w:p>
    <w:p w14:paraId="2A071B42" w14:textId="0850F76C" w:rsidR="00223E5E" w:rsidRPr="008E5ED3" w:rsidRDefault="00390A9A" w:rsidP="00390A9A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1.1. П</w:t>
      </w:r>
      <w:r w:rsidR="00223E5E" w:rsidRPr="008E5ED3">
        <w:rPr>
          <w:color w:val="000000" w:themeColor="text1"/>
          <w:szCs w:val="22"/>
        </w:rPr>
        <w:t xml:space="preserve">оставщик обязуется изготовить и осуществить поставку продукции (далее – «Продукция»), согласно Спецификации, являющейся неотъемлемой частью Договора (Приложение </w:t>
      </w:r>
      <w:r w:rsidR="00EE6056">
        <w:rPr>
          <w:color w:val="000000" w:themeColor="text1"/>
          <w:szCs w:val="22"/>
        </w:rPr>
        <w:t>№1</w:t>
      </w:r>
      <w:r w:rsidR="00223E5E" w:rsidRPr="008E5ED3">
        <w:rPr>
          <w:color w:val="000000" w:themeColor="text1"/>
          <w:szCs w:val="22"/>
        </w:rPr>
        <w:t>) и Техническим характеристикам, установленным в Техническом задании (Приложение №2 к Договору), а Покупатель обязуется принять и оплатить Продукцию на условиях настоящего Договора и Спецификации к нему.</w:t>
      </w:r>
    </w:p>
    <w:p w14:paraId="6DAD767C" w14:textId="0331B0A6" w:rsidR="00223E5E" w:rsidRPr="008E5ED3" w:rsidRDefault="00390A9A" w:rsidP="00390A9A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1.2. Н</w:t>
      </w:r>
      <w:r w:rsidR="00223E5E" w:rsidRPr="008E5ED3">
        <w:rPr>
          <w:color w:val="000000" w:themeColor="text1"/>
          <w:szCs w:val="22"/>
        </w:rPr>
        <w:t xml:space="preserve">аименование, количество, цена Продукции, место, способ, сроки и условия поставки, условия, размер и порядок оплаты, требования к упаковке Продукции и иные дополнительные условия устанавливаются в Приложении </w:t>
      </w:r>
      <w:r w:rsidR="00EE6056">
        <w:rPr>
          <w:color w:val="000000" w:themeColor="text1"/>
          <w:szCs w:val="22"/>
        </w:rPr>
        <w:t>№1</w:t>
      </w:r>
      <w:r w:rsidR="00223E5E" w:rsidRPr="008E5ED3">
        <w:rPr>
          <w:color w:val="000000" w:themeColor="text1"/>
          <w:szCs w:val="22"/>
        </w:rPr>
        <w:t xml:space="preserve"> к Договору.</w:t>
      </w:r>
    </w:p>
    <w:p w14:paraId="32A76623" w14:textId="0D489951" w:rsidR="00223E5E" w:rsidRPr="008E5ED3" w:rsidRDefault="00390A9A" w:rsidP="00390A9A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1.3. П</w:t>
      </w:r>
      <w:r w:rsidR="00223E5E" w:rsidRPr="008E5ED3">
        <w:rPr>
          <w:color w:val="000000" w:themeColor="text1"/>
          <w:szCs w:val="22"/>
        </w:rPr>
        <w:t xml:space="preserve">родукция должна быть новой, не бывшей в эксплуатации/употреблении, если иное не предусмотрено в Приложении </w:t>
      </w:r>
      <w:r w:rsidR="00EE6056">
        <w:rPr>
          <w:color w:val="000000" w:themeColor="text1"/>
          <w:szCs w:val="22"/>
        </w:rPr>
        <w:t>№1</w:t>
      </w:r>
      <w:r w:rsidR="00223E5E" w:rsidRPr="008E5ED3">
        <w:rPr>
          <w:color w:val="000000" w:themeColor="text1"/>
          <w:szCs w:val="22"/>
        </w:rPr>
        <w:t xml:space="preserve"> к Договору.</w:t>
      </w:r>
    </w:p>
    <w:p w14:paraId="5B06268D" w14:textId="77777777" w:rsidR="00223E5E" w:rsidRPr="008E5ED3" w:rsidRDefault="00223E5E" w:rsidP="00223E5E">
      <w:pPr>
        <w:pStyle w:val="a6"/>
        <w:ind w:left="567"/>
        <w:rPr>
          <w:color w:val="000000" w:themeColor="text1"/>
          <w:szCs w:val="22"/>
        </w:rPr>
      </w:pPr>
    </w:p>
    <w:p w14:paraId="2309DEC4" w14:textId="77777777" w:rsidR="0029406E" w:rsidRPr="008E5ED3" w:rsidRDefault="0029406E" w:rsidP="0029406E">
      <w:pPr>
        <w:ind w:firstLine="709"/>
        <w:jc w:val="center"/>
        <w:rPr>
          <w:b/>
          <w:bCs/>
          <w:sz w:val="22"/>
          <w:szCs w:val="22"/>
        </w:rPr>
      </w:pPr>
      <w:r w:rsidRPr="008E5ED3">
        <w:rPr>
          <w:b/>
          <w:bCs/>
          <w:sz w:val="22"/>
          <w:szCs w:val="22"/>
        </w:rPr>
        <w:t>2. ПОРЯДОК И УСЛОВИЯ ПОСТАВКИ</w:t>
      </w:r>
    </w:p>
    <w:p w14:paraId="4CB3D680" w14:textId="5083F360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2.1. Поставка Продукции согласовывается Сторонами в Приложении </w:t>
      </w:r>
      <w:r w:rsidR="00EE6056">
        <w:rPr>
          <w:sz w:val="22"/>
          <w:szCs w:val="22"/>
        </w:rPr>
        <w:t>№1</w:t>
      </w:r>
      <w:r w:rsidRPr="008E5ED3">
        <w:rPr>
          <w:sz w:val="22"/>
          <w:szCs w:val="22"/>
        </w:rPr>
        <w:t xml:space="preserve"> к Договору и может быть осуществлена следующими способами:</w:t>
      </w:r>
    </w:p>
    <w:p w14:paraId="2A38C96A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2.1.1. Со склада Поставщика силами, средствами и за счет Покупателя;</w:t>
      </w:r>
    </w:p>
    <w:p w14:paraId="5F93A3F9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2.1.2. Доставка Продукции силами, средствами и за счет Поставщика.</w:t>
      </w:r>
    </w:p>
    <w:p w14:paraId="3E0677B3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2.2. При поставке в соответствии с п. 2.1.1. Договора, Покупатель обязан вывезти Продукцию в течение 7 (семи) календарных дней с даты уведомления о готовности к отгрузке. За хранение сверх этого периода взимается плата в размере 0,1% в сутки от стоимости Продукции, указанной в Приложении №1 к Договору.</w:t>
      </w:r>
    </w:p>
    <w:p w14:paraId="192AEB9E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2.3. Стороны определили, что право собственности на Продукцию переходит к Покупателю следующем порядке:</w:t>
      </w:r>
    </w:p>
    <w:p w14:paraId="1E9DBADB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2.3.1. При поставке Продукции в соответствии с п. 2.1.1. Договора – с момента передачи Продукции Покупателю и/или первому грузоперевозчику Покупателя со склада Поставщика; </w:t>
      </w:r>
    </w:p>
    <w:p w14:paraId="24162EB7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2.3.2. При поставке в соответствии с п. 2.1.2. Договора – с момента передачи Продукции Покупателю в месте поставки. </w:t>
      </w:r>
    </w:p>
    <w:p w14:paraId="020ADD14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2.4. Риски случайной гибели и/или порчи Продукции переходят к Покупателю с момента перехода права собственности от Поставщика к Покупателю. </w:t>
      </w:r>
    </w:p>
    <w:p w14:paraId="1403858C" w14:textId="1BC47DB3" w:rsidR="00F63D03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</w:t>
      </w:r>
      <w:r w:rsidR="00FB276A" w:rsidRPr="008E5ED3">
        <w:rPr>
          <w:sz w:val="22"/>
          <w:szCs w:val="22"/>
        </w:rPr>
        <w:t>5</w:t>
      </w:r>
      <w:r w:rsidRPr="008E5ED3">
        <w:rPr>
          <w:sz w:val="22"/>
          <w:szCs w:val="22"/>
        </w:rPr>
        <w:t xml:space="preserve">. В случае </w:t>
      </w:r>
      <w:r w:rsidR="00F63D03" w:rsidRPr="008E5ED3">
        <w:rPr>
          <w:sz w:val="22"/>
          <w:szCs w:val="22"/>
        </w:rPr>
        <w:t>согласования</w:t>
      </w:r>
      <w:r w:rsidRPr="008E5ED3">
        <w:rPr>
          <w:sz w:val="22"/>
          <w:szCs w:val="22"/>
        </w:rPr>
        <w:t xml:space="preserve"> между сторонами </w:t>
      </w:r>
      <w:r w:rsidR="00F63D03" w:rsidRPr="008E5ED3">
        <w:rPr>
          <w:sz w:val="22"/>
          <w:szCs w:val="22"/>
        </w:rPr>
        <w:t>отдельного договора на монтаж Продукции</w:t>
      </w:r>
      <w:r w:rsidR="00FB276A" w:rsidRPr="008E5ED3">
        <w:rPr>
          <w:sz w:val="22"/>
          <w:szCs w:val="22"/>
        </w:rPr>
        <w:t>,</w:t>
      </w:r>
      <w:r w:rsidR="00F63D03" w:rsidRPr="008E5ED3">
        <w:rPr>
          <w:sz w:val="22"/>
          <w:szCs w:val="22"/>
        </w:rPr>
        <w:t xml:space="preserve"> Покупатель </w:t>
      </w:r>
      <w:r w:rsidR="00FB276A" w:rsidRPr="008E5ED3">
        <w:rPr>
          <w:sz w:val="22"/>
          <w:szCs w:val="22"/>
        </w:rPr>
        <w:t>обязуется обеспечить сохранность комплектности Продукции в соответствии с упаковочными листами.</w:t>
      </w:r>
    </w:p>
    <w:p w14:paraId="4738B6DA" w14:textId="6DBF379B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</w:t>
      </w:r>
      <w:r w:rsidR="00FB276A" w:rsidRPr="008E5ED3">
        <w:rPr>
          <w:sz w:val="22"/>
          <w:szCs w:val="22"/>
        </w:rPr>
        <w:t>6</w:t>
      </w:r>
      <w:r w:rsidRPr="008E5ED3">
        <w:rPr>
          <w:sz w:val="22"/>
          <w:szCs w:val="22"/>
        </w:rPr>
        <w:t xml:space="preserve">. Сроки поставки Продукции согласовываются Сторонами и указываются в Приложении </w:t>
      </w:r>
      <w:r w:rsidR="00EE6056">
        <w:rPr>
          <w:sz w:val="22"/>
          <w:szCs w:val="22"/>
        </w:rPr>
        <w:t>№1</w:t>
      </w:r>
      <w:r w:rsidRPr="008E5ED3">
        <w:rPr>
          <w:sz w:val="22"/>
          <w:szCs w:val="22"/>
        </w:rPr>
        <w:t xml:space="preserve"> к Договору.</w:t>
      </w:r>
    </w:p>
    <w:p w14:paraId="65CBABB9" w14:textId="26F4E386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</w:t>
      </w:r>
      <w:r w:rsidR="00FB276A" w:rsidRPr="008E5ED3">
        <w:rPr>
          <w:sz w:val="22"/>
          <w:szCs w:val="22"/>
        </w:rPr>
        <w:t>7</w:t>
      </w:r>
      <w:r w:rsidRPr="008E5ED3">
        <w:rPr>
          <w:sz w:val="22"/>
          <w:szCs w:val="22"/>
        </w:rPr>
        <w:t xml:space="preserve">. Обязательства Поставщика по поставке признаются исполненными с момента передачи Продукции Покупателю (грузополучателю) или его представителю и подписания Покупателем или его представителем </w:t>
      </w:r>
      <w:r w:rsidR="00E31847" w:rsidRPr="008E5ED3">
        <w:rPr>
          <w:sz w:val="22"/>
          <w:szCs w:val="22"/>
        </w:rPr>
        <w:t xml:space="preserve">универсального передаточного документа (далее – </w:t>
      </w:r>
      <w:r w:rsidRPr="008E5ED3">
        <w:rPr>
          <w:sz w:val="22"/>
          <w:szCs w:val="22"/>
        </w:rPr>
        <w:t>УПД</w:t>
      </w:r>
      <w:r w:rsidR="00E31847" w:rsidRPr="008E5ED3">
        <w:rPr>
          <w:sz w:val="22"/>
          <w:szCs w:val="22"/>
        </w:rPr>
        <w:t>)</w:t>
      </w:r>
      <w:r w:rsidRPr="008E5ED3">
        <w:rPr>
          <w:sz w:val="22"/>
          <w:szCs w:val="22"/>
        </w:rPr>
        <w:t>.</w:t>
      </w:r>
    </w:p>
    <w:p w14:paraId="62B42F41" w14:textId="72F1B7C0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</w:t>
      </w:r>
      <w:r w:rsidR="00FB276A" w:rsidRPr="008E5ED3">
        <w:rPr>
          <w:sz w:val="22"/>
          <w:szCs w:val="22"/>
        </w:rPr>
        <w:t>8</w:t>
      </w:r>
      <w:r w:rsidRPr="008E5ED3">
        <w:rPr>
          <w:sz w:val="22"/>
          <w:szCs w:val="22"/>
        </w:rPr>
        <w:t xml:space="preserve">. Обязательства Поставщика по поставке части Продукции признаются исполненными с момента получения части Продукции Покупателем (Грузополучателем) или его представителем и подписания Покупателем или его представителем </w:t>
      </w:r>
      <w:r w:rsidR="00E31847" w:rsidRPr="008E5ED3">
        <w:rPr>
          <w:sz w:val="22"/>
          <w:szCs w:val="22"/>
        </w:rPr>
        <w:t xml:space="preserve">товарно-транспортную накладную (далее – </w:t>
      </w:r>
      <w:r w:rsidRPr="008E5ED3">
        <w:rPr>
          <w:sz w:val="22"/>
          <w:szCs w:val="22"/>
        </w:rPr>
        <w:t>ТТН</w:t>
      </w:r>
      <w:r w:rsidR="00E31847" w:rsidRPr="008E5ED3">
        <w:rPr>
          <w:sz w:val="22"/>
          <w:szCs w:val="22"/>
        </w:rPr>
        <w:t>)</w:t>
      </w:r>
      <w:r w:rsidR="00B0138F" w:rsidRPr="008E5ED3">
        <w:rPr>
          <w:sz w:val="22"/>
          <w:szCs w:val="22"/>
        </w:rPr>
        <w:t>, Упаковочный лист</w:t>
      </w:r>
      <w:r w:rsidRPr="008E5ED3">
        <w:rPr>
          <w:sz w:val="22"/>
          <w:szCs w:val="22"/>
        </w:rPr>
        <w:t>.</w:t>
      </w:r>
    </w:p>
    <w:p w14:paraId="3585CA4C" w14:textId="0B4A1AF0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</w:t>
      </w:r>
      <w:r w:rsidR="00FB276A" w:rsidRPr="008E5ED3">
        <w:rPr>
          <w:sz w:val="22"/>
          <w:szCs w:val="22"/>
        </w:rPr>
        <w:t>9</w:t>
      </w:r>
      <w:r w:rsidRPr="008E5ED3">
        <w:rPr>
          <w:sz w:val="22"/>
          <w:szCs w:val="22"/>
        </w:rPr>
        <w:t xml:space="preserve">. Если в течение 3 (трех) рабочих дней с даты приемки Продукции оригиналы УПД, переданные Покупателю, не будут направлены Поставщику либо Покупатель не направит мотивированный отказ от подписания документов с Актом несоответствия, Продукция (ее часть) считается принятой с надлежащим качеством и на условиях, содержащихся в экземпляре УПД и/или ТТН.  </w:t>
      </w:r>
    </w:p>
    <w:p w14:paraId="68AE9ED9" w14:textId="0A931B60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2.</w:t>
      </w:r>
      <w:r w:rsidR="00FB276A" w:rsidRPr="008E5ED3">
        <w:rPr>
          <w:sz w:val="22"/>
          <w:szCs w:val="22"/>
        </w:rPr>
        <w:t>10</w:t>
      </w:r>
      <w:r w:rsidRPr="008E5ED3">
        <w:rPr>
          <w:sz w:val="22"/>
          <w:szCs w:val="22"/>
        </w:rPr>
        <w:t>. Моментом поставки Продукции считается:</w:t>
      </w:r>
    </w:p>
    <w:p w14:paraId="0E10D17D" w14:textId="712AC5F1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- в случае поставки ж/д транспортом – дата приема Продукции перевозчиком, указанная в штампе станция </w:t>
      </w:r>
      <w:r w:rsidR="00FA231D" w:rsidRPr="008E5ED3">
        <w:rPr>
          <w:sz w:val="22"/>
          <w:szCs w:val="22"/>
        </w:rPr>
        <w:t>получения</w:t>
      </w:r>
      <w:r w:rsidRPr="008E5ED3">
        <w:rPr>
          <w:sz w:val="22"/>
          <w:szCs w:val="22"/>
        </w:rPr>
        <w:t xml:space="preserve"> на товарно-транспортных документах;</w:t>
      </w:r>
    </w:p>
    <w:p w14:paraId="3641560B" w14:textId="2EFFC559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lastRenderedPageBreak/>
        <w:t xml:space="preserve">- в случае поставки автотранспортом – дата приема Продукции перевозчиком на складе </w:t>
      </w:r>
      <w:r w:rsidR="00FA231D" w:rsidRPr="008E5ED3">
        <w:rPr>
          <w:sz w:val="22"/>
          <w:szCs w:val="22"/>
        </w:rPr>
        <w:t>Покупателя</w:t>
      </w:r>
      <w:r w:rsidRPr="008E5ED3">
        <w:rPr>
          <w:sz w:val="22"/>
          <w:szCs w:val="22"/>
        </w:rPr>
        <w:t xml:space="preserve"> (грузо</w:t>
      </w:r>
      <w:r w:rsidR="00FA231D" w:rsidRPr="008E5ED3">
        <w:rPr>
          <w:sz w:val="22"/>
          <w:szCs w:val="22"/>
        </w:rPr>
        <w:t>получателя</w:t>
      </w:r>
      <w:r w:rsidRPr="008E5ED3">
        <w:rPr>
          <w:sz w:val="22"/>
          <w:szCs w:val="22"/>
        </w:rPr>
        <w:t>), указанная в транспортной накладной или товарно-транспортной накладной;</w:t>
      </w:r>
    </w:p>
    <w:p w14:paraId="06769FCB" w14:textId="6EB19A0C" w:rsidR="004B7258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- в случае поставки условиях самовывоза (выборки) – дата приема Продукции Покупателем</w:t>
      </w:r>
      <w:r w:rsidR="009F3A61" w:rsidRPr="008E5ED3">
        <w:rPr>
          <w:sz w:val="22"/>
          <w:szCs w:val="22"/>
        </w:rPr>
        <w:t xml:space="preserve"> </w:t>
      </w:r>
      <w:r w:rsidRPr="008E5ED3">
        <w:rPr>
          <w:sz w:val="22"/>
          <w:szCs w:val="22"/>
        </w:rPr>
        <w:t>(грузополучателем) на складе Поставщика (грузоотправителя), указанная в УПД.</w:t>
      </w:r>
    </w:p>
    <w:p w14:paraId="26080B97" w14:textId="77777777" w:rsidR="004B7258" w:rsidRPr="008E5ED3" w:rsidRDefault="004B7258" w:rsidP="004B7258">
      <w:pPr>
        <w:ind w:firstLine="709"/>
        <w:jc w:val="both"/>
        <w:rPr>
          <w:sz w:val="22"/>
          <w:szCs w:val="22"/>
        </w:rPr>
      </w:pPr>
    </w:p>
    <w:p w14:paraId="66CA0848" w14:textId="77777777" w:rsidR="0029406E" w:rsidRPr="008E5ED3" w:rsidRDefault="0029406E" w:rsidP="0029406E">
      <w:pPr>
        <w:ind w:firstLine="709"/>
        <w:jc w:val="center"/>
        <w:rPr>
          <w:sz w:val="22"/>
          <w:szCs w:val="22"/>
        </w:rPr>
      </w:pPr>
      <w:r w:rsidRPr="008E5ED3">
        <w:rPr>
          <w:b/>
          <w:bCs/>
          <w:sz w:val="22"/>
          <w:szCs w:val="22"/>
        </w:rPr>
        <w:t>3. ПОРЯДОК И УСЛОВИЯ ПРИЕМКИ ПРОДУКЦИИ</w:t>
      </w:r>
    </w:p>
    <w:p w14:paraId="40D1C9B0" w14:textId="48329AE5" w:rsidR="009F1344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3.1. </w:t>
      </w:r>
      <w:r w:rsidR="009F1344" w:rsidRPr="008E5ED3">
        <w:rPr>
          <w:sz w:val="22"/>
          <w:szCs w:val="22"/>
        </w:rPr>
        <w:t>В момент приёмки Продукции Поставщик передает Покупателю Паспорт Продукции, универсальный передаточный документ, упаковочные листы, а также при необходимости товарно-транспортную накладную. В случае поставки Продукции частями, УПД выставляется в течение 3 (трех) рабочих дней после отгрузки последней транспортной единицы.</w:t>
      </w:r>
    </w:p>
    <w:p w14:paraId="4CDF00A4" w14:textId="4288FB9F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3.</w:t>
      </w:r>
      <w:r w:rsidR="009F1344" w:rsidRPr="008E5ED3">
        <w:rPr>
          <w:sz w:val="22"/>
          <w:szCs w:val="22"/>
        </w:rPr>
        <w:t>2</w:t>
      </w:r>
      <w:r w:rsidRPr="008E5ED3">
        <w:rPr>
          <w:sz w:val="22"/>
          <w:szCs w:val="22"/>
        </w:rPr>
        <w:t>. Подписание УПД Покупателем означает, что Продукция была принята по ассортименту, количеству,</w:t>
      </w:r>
      <w:r w:rsidR="008E5ED3">
        <w:rPr>
          <w:sz w:val="22"/>
          <w:szCs w:val="22"/>
        </w:rPr>
        <w:t xml:space="preserve"> соответствует </w:t>
      </w:r>
      <w:r w:rsidR="008E5ED3" w:rsidRPr="008E5ED3">
        <w:rPr>
          <w:sz w:val="22"/>
          <w:szCs w:val="22"/>
        </w:rPr>
        <w:t>заявленному качеству</w:t>
      </w:r>
      <w:r w:rsidR="008E5ED3">
        <w:rPr>
          <w:sz w:val="22"/>
          <w:szCs w:val="22"/>
        </w:rPr>
        <w:t>.</w:t>
      </w:r>
      <w:r w:rsidRPr="008E5ED3">
        <w:rPr>
          <w:sz w:val="22"/>
          <w:szCs w:val="22"/>
        </w:rPr>
        <w:t xml:space="preserve"> Покупатель убедился в </w:t>
      </w:r>
      <w:r w:rsidR="008E5ED3" w:rsidRPr="008E5ED3">
        <w:rPr>
          <w:sz w:val="22"/>
          <w:szCs w:val="22"/>
        </w:rPr>
        <w:t>отсутстви</w:t>
      </w:r>
      <w:r w:rsidR="008E5ED3">
        <w:rPr>
          <w:sz w:val="22"/>
          <w:szCs w:val="22"/>
        </w:rPr>
        <w:t>и</w:t>
      </w:r>
      <w:r w:rsidR="008E5ED3" w:rsidRPr="008E5ED3">
        <w:rPr>
          <w:sz w:val="22"/>
          <w:szCs w:val="22"/>
        </w:rPr>
        <w:t xml:space="preserve"> внешних повреждений</w:t>
      </w:r>
      <w:r w:rsidRPr="008E5ED3">
        <w:rPr>
          <w:sz w:val="22"/>
          <w:szCs w:val="22"/>
        </w:rPr>
        <w:t>, а также в повреждения тары и упаковки.</w:t>
      </w:r>
    </w:p>
    <w:p w14:paraId="033CBC15" w14:textId="5C1F2F84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3.</w:t>
      </w:r>
      <w:r w:rsidR="009F1344" w:rsidRPr="008E5ED3">
        <w:rPr>
          <w:sz w:val="22"/>
          <w:szCs w:val="22"/>
        </w:rPr>
        <w:t>3</w:t>
      </w:r>
      <w:r w:rsidRPr="008E5ED3">
        <w:rPr>
          <w:sz w:val="22"/>
          <w:szCs w:val="22"/>
        </w:rPr>
        <w:t xml:space="preserve">. Покупатель в течение 3 (трех) дней с даты получения Продукции от грузоперевозчика направляет Поставщику на адрес электронной почты, указанный в </w:t>
      </w:r>
      <w:r w:rsidR="002C0C78" w:rsidRPr="008E5ED3">
        <w:rPr>
          <w:sz w:val="22"/>
          <w:szCs w:val="22"/>
        </w:rPr>
        <w:t>Р</w:t>
      </w:r>
      <w:r w:rsidRPr="008E5ED3">
        <w:rPr>
          <w:sz w:val="22"/>
          <w:szCs w:val="22"/>
        </w:rPr>
        <w:t>азделе 1</w:t>
      </w:r>
      <w:r w:rsidR="002C0C78" w:rsidRPr="008E5ED3">
        <w:rPr>
          <w:sz w:val="22"/>
          <w:szCs w:val="22"/>
        </w:rPr>
        <w:t>2</w:t>
      </w:r>
      <w:r w:rsidRPr="008E5ED3">
        <w:rPr>
          <w:sz w:val="22"/>
          <w:szCs w:val="22"/>
        </w:rPr>
        <w:t xml:space="preserve"> Договора, сканированные копии УПД, ТТН, подписанные уполномоченным представителем Покупателя с одновременным направлением Поставщику оригиналов документов на почтовый адрес, указанный в </w:t>
      </w:r>
      <w:r w:rsidR="002C0C78" w:rsidRPr="008E5ED3">
        <w:rPr>
          <w:sz w:val="22"/>
          <w:szCs w:val="22"/>
        </w:rPr>
        <w:t>Р</w:t>
      </w:r>
      <w:r w:rsidRPr="008E5ED3">
        <w:rPr>
          <w:sz w:val="22"/>
          <w:szCs w:val="22"/>
        </w:rPr>
        <w:t>азделе 1</w:t>
      </w:r>
      <w:r w:rsidR="002C0C78" w:rsidRPr="008E5ED3">
        <w:rPr>
          <w:sz w:val="22"/>
          <w:szCs w:val="22"/>
        </w:rPr>
        <w:t>2</w:t>
      </w:r>
      <w:r w:rsidRPr="008E5ED3">
        <w:rPr>
          <w:sz w:val="22"/>
          <w:szCs w:val="22"/>
        </w:rPr>
        <w:t xml:space="preserve"> Договора. </w:t>
      </w:r>
    </w:p>
    <w:p w14:paraId="4C08281A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3.5. Осмотр и приемка поставленной Продукции производится Покупателем в день передачи Продукции от Поставщика следующим образом:</w:t>
      </w:r>
    </w:p>
    <w:p w14:paraId="6FF7494F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3.5.1. В случае поставки в соответствии с п. 2.1.1. Договора, приемка Продукции по качеству, количеству и комплектации, согласно упаковочным листам, производится Покупателем или грузоперевозчиком в момент получения Продукции от Поставщика. Претензии по количеству, ассортименту, комплектности и качеству Продукции принимаются в момент приемки Продукции;</w:t>
      </w:r>
    </w:p>
    <w:p w14:paraId="7CC440B3" w14:textId="6E5B3086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3.5.2. В случае поставки в соответствии с п. 2.1.2. Договора, приемка Продукции по качеству, количеству и комплектации, согласно упаковочным листам, производится Покупателем в момент получения Продукции в месте поставки. При обнаружении несоответствия Продукции условиям Договора и Приложений к нему, Покупатель (грузополучатель), его представитель вправе закончить разгрузку поступившей Продукции на отдельную площадку, обеспечив сохранение выявленных недостатков в неизменном виде, а также принять меры по обеспечению сохранности поступившей Продукции, в том числе от любых воздействий, ухудшающих его качество, предотвращающих смешение с другой однородной Продукцией. Покупатель в течение 3 (трех) рабочих дней с момента обнаружения недостатков при приемке Продукции обязан составить Акт несоответствия и направить его на адрес электронной почты Поставщика, указанный в </w:t>
      </w:r>
      <w:r w:rsidR="002C0C78" w:rsidRPr="008E5ED3">
        <w:rPr>
          <w:sz w:val="22"/>
          <w:szCs w:val="22"/>
        </w:rPr>
        <w:t>Р</w:t>
      </w:r>
      <w:r w:rsidRPr="008E5ED3">
        <w:rPr>
          <w:sz w:val="22"/>
          <w:szCs w:val="22"/>
        </w:rPr>
        <w:t>азделе 1</w:t>
      </w:r>
      <w:r w:rsidR="002C0C78" w:rsidRPr="008E5ED3">
        <w:rPr>
          <w:sz w:val="22"/>
          <w:szCs w:val="22"/>
        </w:rPr>
        <w:t>2</w:t>
      </w:r>
      <w:r w:rsidRPr="008E5ED3">
        <w:rPr>
          <w:sz w:val="22"/>
          <w:szCs w:val="22"/>
        </w:rPr>
        <w:t xml:space="preserve"> Договора, с одновременным направлением Поставщику оригинала Акта несоответствия.</w:t>
      </w:r>
    </w:p>
    <w:p w14:paraId="0FF30D8A" w14:textId="77777777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3.6. Поставщик в течение 10 (десяти) рабочих дней после получения Акта несоответствия обязан его рассмотреть, и заменить Продукцию на качественную, и/или допоставить, и/или доукомплектовать Продукцию без взимания дополнительной платы в срок 120 (сто двадцать) календарных дней с момента получения Поставщиком Акта несоответствия. </w:t>
      </w:r>
    </w:p>
    <w:p w14:paraId="7A5B1A02" w14:textId="37D0B245" w:rsidR="0029406E" w:rsidRPr="008E5ED3" w:rsidRDefault="0029406E" w:rsidP="0029406E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3.7. В случае поставки в соответствии с п. 2.1.2. Договора контейнерами/подвижными железнодорожными составами (вагонами), Покупатель после завершения выгрузки Продукции обязан своими силами и за свой счет вернуть контейнер/подвижной состав (вагон) Поставщику или его представителю в место поставки, указанное в Приложении </w:t>
      </w:r>
      <w:r w:rsidR="00EE6056">
        <w:rPr>
          <w:sz w:val="22"/>
          <w:szCs w:val="22"/>
        </w:rPr>
        <w:t>№1</w:t>
      </w:r>
      <w:r w:rsidRPr="008E5ED3">
        <w:rPr>
          <w:sz w:val="22"/>
          <w:szCs w:val="22"/>
        </w:rPr>
        <w:t>, с уведомлением грузоперевозчика о таком возврате. Обязанность по оплате за сверхнормативное время пользования вагонами, контейнерами для погрузки грузов, выгрузки грузов, а также для возврата контейнера/подвижного состава (вагона) лежит на Покупателе, при наступлении вышеуказанных обстоятельств Поставщик перевыставляет счет транспортной компании на Покупателя.</w:t>
      </w:r>
    </w:p>
    <w:p w14:paraId="1112D588" w14:textId="77777777" w:rsidR="00223E5E" w:rsidRPr="008E5ED3" w:rsidRDefault="00223E5E" w:rsidP="00223E5E">
      <w:pPr>
        <w:pStyle w:val="ae"/>
        <w:shd w:val="clear" w:color="auto" w:fill="FFFFFF"/>
        <w:tabs>
          <w:tab w:val="left" w:pos="-1134"/>
        </w:tabs>
        <w:ind w:left="567" w:right="-1"/>
        <w:jc w:val="both"/>
        <w:rPr>
          <w:sz w:val="22"/>
          <w:szCs w:val="22"/>
        </w:rPr>
      </w:pPr>
    </w:p>
    <w:p w14:paraId="1A968432" w14:textId="77777777" w:rsidR="00223E5E" w:rsidRPr="008E5ED3" w:rsidRDefault="00223E5E" w:rsidP="00223E5E">
      <w:pPr>
        <w:pStyle w:val="a6"/>
        <w:numPr>
          <w:ilvl w:val="0"/>
          <w:numId w:val="19"/>
        </w:numPr>
        <w:jc w:val="center"/>
        <w:rPr>
          <w:b/>
          <w:szCs w:val="22"/>
        </w:rPr>
      </w:pPr>
      <w:r w:rsidRPr="008E5ED3">
        <w:rPr>
          <w:b/>
          <w:szCs w:val="22"/>
        </w:rPr>
        <w:t>СТОИМОСТЬ И ПОРЯДОК ОПЛАТЫ</w:t>
      </w:r>
    </w:p>
    <w:p w14:paraId="1E6BEFBF" w14:textId="1C29D03D" w:rsidR="00223E5E" w:rsidRPr="008E5ED3" w:rsidRDefault="00FB1D47" w:rsidP="00FB1D47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4.1</w:t>
      </w:r>
      <w:r w:rsidR="00C35757" w:rsidRPr="008E5ED3">
        <w:rPr>
          <w:color w:val="000000" w:themeColor="text1"/>
          <w:szCs w:val="22"/>
        </w:rPr>
        <w:t>.</w:t>
      </w:r>
      <w:r w:rsidRPr="008E5ED3">
        <w:rPr>
          <w:color w:val="000000" w:themeColor="text1"/>
          <w:szCs w:val="22"/>
        </w:rPr>
        <w:t xml:space="preserve"> Ц</w:t>
      </w:r>
      <w:r w:rsidR="00223E5E" w:rsidRPr="008E5ED3">
        <w:rPr>
          <w:color w:val="000000" w:themeColor="text1"/>
          <w:szCs w:val="22"/>
        </w:rPr>
        <w:t>ена, порядок, размер и сроки оплаты Продукции указываются в Приложении №1 Договора.</w:t>
      </w:r>
    </w:p>
    <w:p w14:paraId="7F23DA3B" w14:textId="0B2686F6" w:rsidR="00223E5E" w:rsidRPr="008E5ED3" w:rsidRDefault="00FB1D47" w:rsidP="00FB1D47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4.2. И</w:t>
      </w:r>
      <w:r w:rsidR="00223E5E" w:rsidRPr="008E5ED3">
        <w:rPr>
          <w:color w:val="000000" w:themeColor="text1"/>
          <w:szCs w:val="22"/>
        </w:rPr>
        <w:t>зменение стоимости Продукции производится по согласованию Сторон путем подписания дополнительного соглашения об изменении условий Приложения №1 Договора.</w:t>
      </w:r>
    </w:p>
    <w:p w14:paraId="1DA6EB8A" w14:textId="6B66DB7D" w:rsidR="00223E5E" w:rsidRPr="008E5ED3" w:rsidRDefault="00FB1D47" w:rsidP="00FB1D47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4.3. О</w:t>
      </w:r>
      <w:r w:rsidR="00223E5E" w:rsidRPr="008E5ED3">
        <w:rPr>
          <w:color w:val="000000" w:themeColor="text1"/>
          <w:szCs w:val="22"/>
        </w:rPr>
        <w:t>плата Продукции производится путем перечисления денежных средств на расчетный счет</w:t>
      </w:r>
      <w:r w:rsidRPr="008E5ED3">
        <w:rPr>
          <w:color w:val="000000" w:themeColor="text1"/>
          <w:szCs w:val="22"/>
        </w:rPr>
        <w:t xml:space="preserve"> </w:t>
      </w:r>
      <w:r w:rsidR="00223E5E" w:rsidRPr="008E5ED3">
        <w:rPr>
          <w:color w:val="000000" w:themeColor="text1"/>
          <w:szCs w:val="22"/>
        </w:rPr>
        <w:t xml:space="preserve">Поставщика. Обязательство Покупателя по оплате считается исполненным с момента зачисления денежных средств на расчетный счет Поставщика. </w:t>
      </w:r>
    </w:p>
    <w:p w14:paraId="27A6C22F" w14:textId="77777777" w:rsidR="00223E5E" w:rsidRPr="008E5ED3" w:rsidRDefault="00223E5E" w:rsidP="00223E5E">
      <w:pPr>
        <w:pStyle w:val="a6"/>
        <w:ind w:firstLine="567"/>
        <w:rPr>
          <w:color w:val="FF0000"/>
          <w:szCs w:val="22"/>
        </w:rPr>
      </w:pPr>
    </w:p>
    <w:p w14:paraId="43744FA1" w14:textId="77777777" w:rsidR="00223E5E" w:rsidRPr="008E5ED3" w:rsidRDefault="00223E5E" w:rsidP="00223E5E">
      <w:pPr>
        <w:pStyle w:val="a6"/>
        <w:numPr>
          <w:ilvl w:val="0"/>
          <w:numId w:val="19"/>
        </w:numPr>
        <w:jc w:val="center"/>
        <w:rPr>
          <w:b/>
          <w:szCs w:val="22"/>
        </w:rPr>
      </w:pPr>
      <w:r w:rsidRPr="008E5ED3">
        <w:rPr>
          <w:b/>
          <w:szCs w:val="22"/>
        </w:rPr>
        <w:t>ПРАВА И ОБЯЗАННОСТИ СТОРОН</w:t>
      </w:r>
    </w:p>
    <w:p w14:paraId="38BF72E8" w14:textId="4ADBA3E5" w:rsidR="00223E5E" w:rsidRPr="008E5ED3" w:rsidRDefault="00FB1D47" w:rsidP="000F594C">
      <w:pPr>
        <w:pStyle w:val="a6"/>
        <w:ind w:firstLine="709"/>
        <w:rPr>
          <w:szCs w:val="22"/>
        </w:rPr>
      </w:pPr>
      <w:r w:rsidRPr="008E5ED3">
        <w:rPr>
          <w:szCs w:val="22"/>
        </w:rPr>
        <w:t xml:space="preserve">5.1. </w:t>
      </w:r>
      <w:r w:rsidR="00223E5E" w:rsidRPr="008E5ED3">
        <w:rPr>
          <w:szCs w:val="22"/>
        </w:rPr>
        <w:t>Поставщик обязан:</w:t>
      </w:r>
    </w:p>
    <w:p w14:paraId="23A7FCCF" w14:textId="14DA0C4C" w:rsidR="00223E5E" w:rsidRPr="008E5ED3" w:rsidRDefault="00FB1D47" w:rsidP="000F594C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>5.1.1.</w:t>
      </w:r>
      <w:r w:rsidR="000F594C" w:rsidRPr="008E5ED3">
        <w:rPr>
          <w:color w:val="000000" w:themeColor="text1"/>
          <w:szCs w:val="22"/>
        </w:rPr>
        <w:t xml:space="preserve"> </w:t>
      </w:r>
      <w:r w:rsidR="00223E5E" w:rsidRPr="008E5ED3">
        <w:rPr>
          <w:color w:val="000000" w:themeColor="text1"/>
          <w:szCs w:val="22"/>
        </w:rPr>
        <w:t xml:space="preserve">Поставить Продукцию в соответствии с Договором и Приложения </w:t>
      </w:r>
      <w:r w:rsidR="00EE6056">
        <w:rPr>
          <w:color w:val="000000" w:themeColor="text1"/>
          <w:szCs w:val="22"/>
        </w:rPr>
        <w:t>№1</w:t>
      </w:r>
      <w:r w:rsidR="00223E5E" w:rsidRPr="008E5ED3">
        <w:rPr>
          <w:color w:val="000000" w:themeColor="text1"/>
          <w:szCs w:val="22"/>
        </w:rPr>
        <w:t xml:space="preserve"> к нему.</w:t>
      </w:r>
    </w:p>
    <w:p w14:paraId="7E9A5275" w14:textId="044296DF" w:rsidR="00223E5E" w:rsidRPr="008E5ED3" w:rsidRDefault="00FB1D47" w:rsidP="000F594C">
      <w:pPr>
        <w:pStyle w:val="a6"/>
        <w:ind w:firstLine="709"/>
        <w:rPr>
          <w:szCs w:val="22"/>
        </w:rPr>
      </w:pPr>
      <w:r w:rsidRPr="008E5ED3">
        <w:rPr>
          <w:szCs w:val="22"/>
        </w:rPr>
        <w:t xml:space="preserve">5.2. </w:t>
      </w:r>
      <w:r w:rsidR="00223E5E" w:rsidRPr="008E5ED3">
        <w:rPr>
          <w:szCs w:val="22"/>
        </w:rPr>
        <w:t>Поставщик имеет право:</w:t>
      </w:r>
    </w:p>
    <w:p w14:paraId="02574DBE" w14:textId="3FC9F103" w:rsidR="00223E5E" w:rsidRPr="008E5ED3" w:rsidRDefault="00FB1D47" w:rsidP="000F594C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lastRenderedPageBreak/>
        <w:t>5.2.1.</w:t>
      </w:r>
      <w:r w:rsidR="000F594C" w:rsidRPr="008E5ED3">
        <w:rPr>
          <w:color w:val="000000" w:themeColor="text1"/>
          <w:szCs w:val="22"/>
        </w:rPr>
        <w:t xml:space="preserve"> </w:t>
      </w:r>
      <w:r w:rsidR="00223E5E" w:rsidRPr="008E5ED3">
        <w:rPr>
          <w:color w:val="000000" w:themeColor="text1"/>
          <w:szCs w:val="22"/>
        </w:rPr>
        <w:t>При невнесении Покупателем оплаты, согласно Договора и Приложения №1,</w:t>
      </w:r>
      <w:r w:rsidRPr="008E5ED3">
        <w:rPr>
          <w:color w:val="000000" w:themeColor="text1"/>
          <w:szCs w:val="22"/>
        </w:rPr>
        <w:t xml:space="preserve"> </w:t>
      </w:r>
      <w:r w:rsidR="00223E5E" w:rsidRPr="008E5ED3">
        <w:rPr>
          <w:color w:val="000000" w:themeColor="text1"/>
          <w:szCs w:val="22"/>
        </w:rPr>
        <w:t>отказаться от исполнения Договора.</w:t>
      </w:r>
    </w:p>
    <w:p w14:paraId="412FD1C3" w14:textId="0F85CB66" w:rsidR="009477AA" w:rsidRPr="008E5ED3" w:rsidRDefault="009477AA" w:rsidP="000F594C">
      <w:pPr>
        <w:pStyle w:val="a6"/>
        <w:ind w:firstLine="709"/>
        <w:rPr>
          <w:color w:val="000000" w:themeColor="text1"/>
          <w:szCs w:val="22"/>
        </w:rPr>
      </w:pPr>
      <w:r w:rsidRPr="008E5ED3">
        <w:rPr>
          <w:color w:val="000000" w:themeColor="text1"/>
          <w:szCs w:val="22"/>
        </w:rPr>
        <w:t xml:space="preserve">5.2.2. При невнесении Покупателем предоплаты в срок, установленный </w:t>
      </w:r>
      <w:r w:rsidR="00023421" w:rsidRPr="008E5ED3">
        <w:rPr>
          <w:color w:val="000000" w:themeColor="text1"/>
          <w:szCs w:val="22"/>
        </w:rPr>
        <w:t>С</w:t>
      </w:r>
      <w:r w:rsidRPr="008E5ED3">
        <w:rPr>
          <w:color w:val="000000" w:themeColor="text1"/>
          <w:szCs w:val="22"/>
        </w:rPr>
        <w:t>торонами в Приложения №1</w:t>
      </w:r>
      <w:r w:rsidR="00173102" w:rsidRPr="008E5ED3">
        <w:rPr>
          <w:color w:val="000000" w:themeColor="text1"/>
          <w:szCs w:val="22"/>
        </w:rPr>
        <w:t>, увеличить срок поставки</w:t>
      </w:r>
      <w:r w:rsidR="00023421" w:rsidRPr="008E5ED3">
        <w:rPr>
          <w:color w:val="000000" w:themeColor="text1"/>
          <w:szCs w:val="22"/>
        </w:rPr>
        <w:t xml:space="preserve"> </w:t>
      </w:r>
      <w:r w:rsidR="00173102" w:rsidRPr="008E5ED3">
        <w:rPr>
          <w:color w:val="000000" w:themeColor="text1"/>
          <w:szCs w:val="22"/>
        </w:rPr>
        <w:t>Продукции в зависимости от загруженности производства Поставщика на момент</w:t>
      </w:r>
      <w:r w:rsidR="000835AB" w:rsidRPr="008E5ED3">
        <w:rPr>
          <w:color w:val="000000" w:themeColor="text1"/>
          <w:szCs w:val="22"/>
        </w:rPr>
        <w:t xml:space="preserve"> поступления предоплаты.</w:t>
      </w:r>
    </w:p>
    <w:p w14:paraId="6A4E2007" w14:textId="6CBB133F" w:rsidR="00223E5E" w:rsidRPr="008E5ED3" w:rsidRDefault="00FB1D47" w:rsidP="000F594C">
      <w:pPr>
        <w:pStyle w:val="a6"/>
        <w:ind w:firstLine="709"/>
        <w:rPr>
          <w:szCs w:val="22"/>
        </w:rPr>
      </w:pPr>
      <w:r w:rsidRPr="008E5ED3">
        <w:rPr>
          <w:szCs w:val="22"/>
        </w:rPr>
        <w:t xml:space="preserve">5.3. </w:t>
      </w:r>
      <w:r w:rsidR="00223E5E" w:rsidRPr="008E5ED3">
        <w:rPr>
          <w:szCs w:val="22"/>
        </w:rPr>
        <w:t>Покупатель обязан:</w:t>
      </w:r>
    </w:p>
    <w:p w14:paraId="0904718B" w14:textId="3C292247" w:rsidR="00223E5E" w:rsidRPr="008E5ED3" w:rsidRDefault="00FB1D47" w:rsidP="000F594C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5.3.1. </w:t>
      </w:r>
      <w:r w:rsidR="00223E5E" w:rsidRPr="008E5ED3">
        <w:rPr>
          <w:color w:val="000000" w:themeColor="text1"/>
          <w:sz w:val="22"/>
          <w:szCs w:val="22"/>
        </w:rPr>
        <w:t>Оплатить и принять Продукцию в сроки и на условиях, предусмотренных Договором и</w:t>
      </w:r>
      <w:r w:rsidRPr="008E5ED3">
        <w:rPr>
          <w:color w:val="000000" w:themeColor="text1"/>
          <w:sz w:val="22"/>
          <w:szCs w:val="22"/>
        </w:rPr>
        <w:t xml:space="preserve"> </w:t>
      </w:r>
      <w:r w:rsidR="00223E5E" w:rsidRPr="008E5ED3">
        <w:rPr>
          <w:color w:val="000000" w:themeColor="text1"/>
          <w:sz w:val="22"/>
          <w:szCs w:val="22"/>
        </w:rPr>
        <w:t xml:space="preserve">Приложения </w:t>
      </w:r>
      <w:r w:rsidR="00EE6056">
        <w:rPr>
          <w:color w:val="000000" w:themeColor="text1"/>
          <w:sz w:val="22"/>
          <w:szCs w:val="22"/>
        </w:rPr>
        <w:t>№1</w:t>
      </w:r>
      <w:r w:rsidR="00223E5E" w:rsidRPr="008E5ED3">
        <w:rPr>
          <w:color w:val="000000" w:themeColor="text1"/>
          <w:sz w:val="22"/>
          <w:szCs w:val="22"/>
        </w:rPr>
        <w:t xml:space="preserve"> к нему</w:t>
      </w:r>
      <w:r w:rsidR="00EE6056">
        <w:rPr>
          <w:color w:val="000000" w:themeColor="text1"/>
          <w:sz w:val="22"/>
          <w:szCs w:val="22"/>
        </w:rPr>
        <w:t>;</w:t>
      </w:r>
    </w:p>
    <w:p w14:paraId="719CD1AE" w14:textId="51005268" w:rsidR="00C35757" w:rsidRPr="008E5ED3" w:rsidRDefault="00FB1D47" w:rsidP="000F594C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>5.3.2.</w:t>
      </w:r>
      <w:r w:rsidR="000F594C" w:rsidRPr="008E5ED3">
        <w:rPr>
          <w:color w:val="000000" w:themeColor="text1"/>
          <w:sz w:val="22"/>
          <w:szCs w:val="22"/>
        </w:rPr>
        <w:t xml:space="preserve"> </w:t>
      </w:r>
      <w:r w:rsidR="00223E5E" w:rsidRPr="008E5ED3">
        <w:rPr>
          <w:color w:val="000000" w:themeColor="text1"/>
          <w:sz w:val="22"/>
          <w:szCs w:val="22"/>
        </w:rPr>
        <w:t>Осуществить приемку Продукции</w:t>
      </w:r>
      <w:r w:rsidR="004D38A8" w:rsidRPr="008E5ED3">
        <w:rPr>
          <w:color w:val="000000" w:themeColor="text1"/>
          <w:sz w:val="22"/>
          <w:szCs w:val="22"/>
        </w:rPr>
        <w:t>,</w:t>
      </w:r>
      <w:r w:rsidR="00223E5E" w:rsidRPr="008E5ED3">
        <w:rPr>
          <w:color w:val="000000" w:themeColor="text1"/>
          <w:sz w:val="22"/>
          <w:szCs w:val="22"/>
        </w:rPr>
        <w:t xml:space="preserve"> </w:t>
      </w:r>
      <w:r w:rsidR="004D38A8" w:rsidRPr="008E5ED3">
        <w:rPr>
          <w:color w:val="000000" w:themeColor="text1"/>
          <w:sz w:val="22"/>
          <w:szCs w:val="22"/>
        </w:rPr>
        <w:t xml:space="preserve">согласно Разделу </w:t>
      </w:r>
      <w:r w:rsidR="00CE06E2" w:rsidRPr="008E5ED3">
        <w:rPr>
          <w:color w:val="000000" w:themeColor="text1"/>
          <w:sz w:val="22"/>
          <w:szCs w:val="22"/>
        </w:rPr>
        <w:t xml:space="preserve">№ </w:t>
      </w:r>
      <w:r w:rsidR="002C0C78" w:rsidRPr="008E5ED3">
        <w:rPr>
          <w:color w:val="000000" w:themeColor="text1"/>
          <w:sz w:val="22"/>
          <w:szCs w:val="22"/>
        </w:rPr>
        <w:t>3</w:t>
      </w:r>
      <w:r w:rsidR="004D38A8" w:rsidRPr="008E5ED3">
        <w:rPr>
          <w:color w:val="000000" w:themeColor="text1"/>
          <w:sz w:val="22"/>
          <w:szCs w:val="22"/>
        </w:rPr>
        <w:t xml:space="preserve"> настоящего Договора</w:t>
      </w:r>
      <w:r w:rsidR="00EE6056">
        <w:rPr>
          <w:color w:val="000000" w:themeColor="text1"/>
          <w:sz w:val="22"/>
          <w:szCs w:val="22"/>
        </w:rPr>
        <w:t>;</w:t>
      </w:r>
    </w:p>
    <w:p w14:paraId="1A4E51E6" w14:textId="15C2BC3A" w:rsidR="00223E5E" w:rsidRPr="008E5ED3" w:rsidRDefault="00CE06E2" w:rsidP="00CE06E2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>5.3.3. О</w:t>
      </w:r>
      <w:r w:rsidR="00223E5E" w:rsidRPr="008E5ED3">
        <w:rPr>
          <w:color w:val="000000" w:themeColor="text1"/>
          <w:sz w:val="22"/>
          <w:szCs w:val="22"/>
        </w:rPr>
        <w:t>беспечить сохранность</w:t>
      </w:r>
      <w:r w:rsidRPr="008E5ED3">
        <w:rPr>
          <w:color w:val="000000" w:themeColor="text1"/>
          <w:sz w:val="22"/>
          <w:szCs w:val="22"/>
        </w:rPr>
        <w:t xml:space="preserve"> Продукции</w:t>
      </w:r>
      <w:r w:rsidR="00560B9C" w:rsidRPr="008E5ED3">
        <w:rPr>
          <w:color w:val="000000" w:themeColor="text1"/>
          <w:sz w:val="22"/>
          <w:szCs w:val="22"/>
        </w:rPr>
        <w:t>,</w:t>
      </w:r>
      <w:r w:rsidR="00223E5E" w:rsidRPr="008E5ED3">
        <w:rPr>
          <w:color w:val="000000" w:themeColor="text1"/>
          <w:sz w:val="22"/>
          <w:szCs w:val="22"/>
        </w:rPr>
        <w:t xml:space="preserve"> в случае </w:t>
      </w:r>
      <w:r w:rsidR="00C35757" w:rsidRPr="008E5ED3">
        <w:rPr>
          <w:color w:val="000000" w:themeColor="text1"/>
          <w:sz w:val="22"/>
          <w:szCs w:val="22"/>
        </w:rPr>
        <w:t>заключения между Сторонами Договора</w:t>
      </w:r>
      <w:r w:rsidRPr="008E5ED3">
        <w:rPr>
          <w:color w:val="000000" w:themeColor="text1"/>
          <w:sz w:val="22"/>
          <w:szCs w:val="22"/>
        </w:rPr>
        <w:t xml:space="preserve"> на монтаж продукции</w:t>
      </w:r>
      <w:r w:rsidR="00560B9C" w:rsidRPr="008E5ED3">
        <w:rPr>
          <w:color w:val="000000" w:themeColor="text1"/>
          <w:sz w:val="22"/>
          <w:szCs w:val="22"/>
        </w:rPr>
        <w:t>, указанной в настоящем договоре</w:t>
      </w:r>
      <w:r w:rsidR="00EE6056">
        <w:rPr>
          <w:color w:val="000000" w:themeColor="text1"/>
          <w:sz w:val="22"/>
          <w:szCs w:val="22"/>
        </w:rPr>
        <w:t>.</w:t>
      </w:r>
    </w:p>
    <w:p w14:paraId="49A8B554" w14:textId="3454B799" w:rsidR="00223E5E" w:rsidRPr="008E5ED3" w:rsidRDefault="000F594C" w:rsidP="000F594C">
      <w:pPr>
        <w:pStyle w:val="a6"/>
        <w:ind w:firstLine="709"/>
        <w:rPr>
          <w:szCs w:val="22"/>
        </w:rPr>
      </w:pPr>
      <w:r w:rsidRPr="008E5ED3">
        <w:rPr>
          <w:szCs w:val="22"/>
        </w:rPr>
        <w:t xml:space="preserve">5.4. </w:t>
      </w:r>
      <w:r w:rsidR="00223E5E" w:rsidRPr="008E5ED3">
        <w:rPr>
          <w:szCs w:val="22"/>
        </w:rPr>
        <w:t>Покупатель имеет право:</w:t>
      </w:r>
    </w:p>
    <w:p w14:paraId="68412A02" w14:textId="17798406" w:rsidR="00223E5E" w:rsidRPr="008E5ED3" w:rsidRDefault="000F594C" w:rsidP="000F594C">
      <w:pPr>
        <w:pStyle w:val="a6"/>
        <w:ind w:firstLine="709"/>
        <w:rPr>
          <w:szCs w:val="22"/>
        </w:rPr>
      </w:pPr>
      <w:r w:rsidRPr="008E5ED3">
        <w:rPr>
          <w:szCs w:val="22"/>
        </w:rPr>
        <w:t xml:space="preserve">5.4.1. </w:t>
      </w:r>
      <w:r w:rsidR="00223E5E" w:rsidRPr="008E5ED3">
        <w:rPr>
          <w:szCs w:val="22"/>
        </w:rPr>
        <w:t>Требовать от Поставщика выполнения своих договорных обязательств.</w:t>
      </w:r>
    </w:p>
    <w:p w14:paraId="26F58E68" w14:textId="7572F2BA" w:rsidR="00223E5E" w:rsidRPr="008E5ED3" w:rsidRDefault="00223E5E" w:rsidP="000F594C">
      <w:pPr>
        <w:pStyle w:val="ae"/>
        <w:shd w:val="clear" w:color="auto" w:fill="FFFFFF"/>
        <w:tabs>
          <w:tab w:val="left" w:pos="-1134"/>
        </w:tabs>
        <w:ind w:left="0" w:firstLine="709"/>
        <w:jc w:val="both"/>
        <w:rPr>
          <w:sz w:val="22"/>
          <w:szCs w:val="22"/>
        </w:rPr>
      </w:pPr>
    </w:p>
    <w:p w14:paraId="3564F30A" w14:textId="77777777" w:rsidR="00223E5E" w:rsidRPr="008E5ED3" w:rsidRDefault="00223E5E" w:rsidP="00223E5E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8E5ED3">
        <w:rPr>
          <w:b/>
          <w:sz w:val="22"/>
          <w:szCs w:val="22"/>
        </w:rPr>
        <w:t>ОТВЕТСТВЕННОСТЬ СТОРОН</w:t>
      </w:r>
    </w:p>
    <w:p w14:paraId="31A9DD7F" w14:textId="59825A08" w:rsidR="00223E5E" w:rsidRPr="008E5ED3" w:rsidRDefault="00272BE4" w:rsidP="00272BE4">
      <w:pPr>
        <w:ind w:firstLine="709"/>
        <w:jc w:val="both"/>
        <w:rPr>
          <w:b/>
          <w:sz w:val="22"/>
          <w:szCs w:val="22"/>
        </w:rPr>
      </w:pPr>
      <w:r w:rsidRPr="008E5ED3">
        <w:rPr>
          <w:sz w:val="22"/>
          <w:szCs w:val="22"/>
        </w:rPr>
        <w:t xml:space="preserve">6.1. </w:t>
      </w:r>
      <w:r w:rsidR="00223E5E" w:rsidRPr="008E5ED3">
        <w:rPr>
          <w:sz w:val="22"/>
          <w:szCs w:val="22"/>
        </w:rPr>
        <w:t xml:space="preserve">За неисполнение или ненадлежащее исполнение принятых на себя по Договору обязательств, Стороны несут ответственность, предусмотренную Договором и действующим законодательством Российской Федерации. </w:t>
      </w:r>
    </w:p>
    <w:p w14:paraId="784A864B" w14:textId="38093E8E" w:rsidR="00223E5E" w:rsidRPr="008E5ED3" w:rsidRDefault="00272BE4" w:rsidP="00272BE4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6.2. </w:t>
      </w:r>
      <w:r w:rsidR="00223E5E" w:rsidRPr="008E5ED3">
        <w:rPr>
          <w:color w:val="000000" w:themeColor="text1"/>
          <w:sz w:val="22"/>
          <w:szCs w:val="22"/>
        </w:rPr>
        <w:t>При просрочке оплаты, Поставщик вправе требовать уплаты Покупателем неустойки в размере 0,1 % от суммы невыплаченных денежных средств за каждый день просрочки, но не более 10 % от суммы задолженности.</w:t>
      </w:r>
    </w:p>
    <w:p w14:paraId="7DE70709" w14:textId="55B1A8FF" w:rsidR="00223E5E" w:rsidRPr="008E5ED3" w:rsidRDefault="00272BE4" w:rsidP="00272BE4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6.3. </w:t>
      </w:r>
      <w:r w:rsidR="00223E5E" w:rsidRPr="008E5ED3">
        <w:rPr>
          <w:color w:val="000000" w:themeColor="text1"/>
          <w:sz w:val="22"/>
          <w:szCs w:val="22"/>
        </w:rPr>
        <w:t xml:space="preserve">При просрочке сроков исполнения обязательств по вине Поставщика, Покупатель вправе потребовать уплаты Поставщиком неустойки в размере 0,1% от стоимости по Спецификации за каждый день просрочки до даты исполнения Поставщиком соответствующего обязательства, но не более 10 % от стоимости по Спецификации. </w:t>
      </w:r>
    </w:p>
    <w:p w14:paraId="3290F97F" w14:textId="1EA05042" w:rsidR="00223E5E" w:rsidRPr="008E5ED3" w:rsidRDefault="00272BE4" w:rsidP="00272BE4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sz w:val="22"/>
          <w:szCs w:val="22"/>
        </w:rPr>
        <w:t xml:space="preserve">6.4. </w:t>
      </w:r>
      <w:r w:rsidR="00223E5E" w:rsidRPr="008E5ED3">
        <w:rPr>
          <w:sz w:val="22"/>
          <w:szCs w:val="22"/>
        </w:rPr>
        <w:t>Все нарушения по договору, Поставщик и Покупатель фиксируют при помощи актов</w:t>
      </w:r>
      <w:r w:rsidRPr="008E5ED3">
        <w:rPr>
          <w:sz w:val="22"/>
          <w:szCs w:val="22"/>
        </w:rPr>
        <w:t xml:space="preserve"> </w:t>
      </w:r>
      <w:r w:rsidR="009E24F8" w:rsidRPr="008E5ED3">
        <w:rPr>
          <w:sz w:val="22"/>
          <w:szCs w:val="22"/>
        </w:rPr>
        <w:t xml:space="preserve">в </w:t>
      </w:r>
      <w:r w:rsidR="00223E5E" w:rsidRPr="008E5ED3">
        <w:rPr>
          <w:color w:val="000000" w:themeColor="text1"/>
          <w:sz w:val="22"/>
          <w:szCs w:val="22"/>
        </w:rPr>
        <w:t>свободной форм</w:t>
      </w:r>
      <w:r w:rsidR="009E24F8" w:rsidRPr="008E5ED3">
        <w:rPr>
          <w:color w:val="000000" w:themeColor="text1"/>
          <w:sz w:val="22"/>
          <w:szCs w:val="22"/>
        </w:rPr>
        <w:t>е</w:t>
      </w:r>
      <w:r w:rsidR="00223E5E" w:rsidRPr="008E5ED3">
        <w:rPr>
          <w:color w:val="000000" w:themeColor="text1"/>
          <w:sz w:val="22"/>
          <w:szCs w:val="22"/>
        </w:rPr>
        <w:t>, а также, если это необходимо, фото или видео съемкой.</w:t>
      </w:r>
      <w:bookmarkStart w:id="0" w:name="_Toc311029089"/>
    </w:p>
    <w:p w14:paraId="343A21F8" w14:textId="74B4C658" w:rsidR="00223E5E" w:rsidRPr="008E5ED3" w:rsidRDefault="00272BE4" w:rsidP="00272BE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6.5. </w:t>
      </w:r>
      <w:r w:rsidR="00223E5E" w:rsidRPr="008E5ED3">
        <w:rPr>
          <w:color w:val="000000" w:themeColor="text1"/>
          <w:sz w:val="22"/>
          <w:szCs w:val="22"/>
        </w:rPr>
        <w:t>В случае отказа Покупателя от исполнения настоящего Договора, по причинам, не зависящим от Поставщика, Покупатель обязуется в течение 3 (трех) рабочих дней с момента предъявления требования Поставщиком оплатить Поставщику, кроме всех понесенных расходов, штраф в размере 15% от стоимости, указанной в Договора</w:t>
      </w:r>
      <w:r w:rsidR="00223E5E" w:rsidRPr="008E5ED3">
        <w:rPr>
          <w:color w:val="FF0000"/>
          <w:sz w:val="22"/>
          <w:szCs w:val="22"/>
        </w:rPr>
        <w:t>.</w:t>
      </w:r>
    </w:p>
    <w:p w14:paraId="6F621573" w14:textId="13417DF4" w:rsidR="00223E5E" w:rsidRPr="008E5ED3" w:rsidRDefault="00272BE4" w:rsidP="00272BE4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6.6. </w:t>
      </w:r>
      <w:r w:rsidR="00223E5E" w:rsidRPr="008E5ED3">
        <w:rPr>
          <w:sz w:val="22"/>
          <w:szCs w:val="22"/>
        </w:rPr>
        <w:t>В случае невыполнения Покупателем условий направления Поставщику оригиналов УПД</w:t>
      </w:r>
      <w:r w:rsidRPr="008E5ED3">
        <w:rPr>
          <w:sz w:val="22"/>
          <w:szCs w:val="22"/>
        </w:rPr>
        <w:t xml:space="preserve"> </w:t>
      </w:r>
      <w:r w:rsidR="00223E5E" w:rsidRPr="008E5ED3">
        <w:rPr>
          <w:sz w:val="22"/>
          <w:szCs w:val="22"/>
        </w:rPr>
        <w:t xml:space="preserve">и/или ТТН в соответствии с п. 2.8., п. 3.4. Договора, Поставщик по первому требованию Покупателя, обязан выплатить штраф в размере </w:t>
      </w:r>
      <w:r w:rsidR="00223E5E" w:rsidRPr="008E5ED3">
        <w:rPr>
          <w:color w:val="000000" w:themeColor="text1"/>
          <w:sz w:val="22"/>
          <w:szCs w:val="22"/>
        </w:rPr>
        <w:t>10</w:t>
      </w:r>
      <w:r w:rsidR="00223E5E" w:rsidRPr="008E5ED3">
        <w:rPr>
          <w:sz w:val="22"/>
          <w:szCs w:val="22"/>
        </w:rPr>
        <w:t xml:space="preserve"> 000 (десять тысяч) рублей за каждый факт нарушения данного требования</w:t>
      </w:r>
      <w:r w:rsidRPr="008E5ED3">
        <w:rPr>
          <w:sz w:val="22"/>
          <w:szCs w:val="22"/>
        </w:rPr>
        <w:t>, а также незамедлительно направить вышеуказанные документы Поставщику.</w:t>
      </w:r>
    </w:p>
    <w:p w14:paraId="07F99B9B" w14:textId="5D4740BA" w:rsidR="00724032" w:rsidRPr="008E5ED3" w:rsidRDefault="00724032" w:rsidP="00724032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>6.7. Все возникшие споры и разногласия Стороны разрешают в претензионном порядке. Сторона, получившая претензию, обязана направить мотивированный ответ другой Стороне в течение 10 (десяти) рабочих дней со дня ее получения.</w:t>
      </w:r>
    </w:p>
    <w:p w14:paraId="5289B535" w14:textId="744E95B5" w:rsidR="00724032" w:rsidRPr="008E5ED3" w:rsidRDefault="00724032" w:rsidP="00724032">
      <w:pPr>
        <w:ind w:firstLine="709"/>
        <w:jc w:val="both"/>
        <w:rPr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>6.8. Споры и разногласия, по которым Сторонами не достигнуты договоренности, передаются на разрешение в Арбитражный суд Иркутской области.</w:t>
      </w:r>
    </w:p>
    <w:p w14:paraId="20DDC29B" w14:textId="77777777" w:rsidR="00223E5E" w:rsidRPr="008E5ED3" w:rsidRDefault="00223E5E" w:rsidP="00223E5E">
      <w:pPr>
        <w:pStyle w:val="ae"/>
        <w:shd w:val="clear" w:color="auto" w:fill="FFFFFF"/>
        <w:ind w:left="567"/>
        <w:jc w:val="both"/>
        <w:rPr>
          <w:color w:val="000000"/>
          <w:sz w:val="22"/>
          <w:szCs w:val="22"/>
        </w:rPr>
      </w:pPr>
    </w:p>
    <w:bookmarkEnd w:id="0"/>
    <w:p w14:paraId="767F8873" w14:textId="77777777" w:rsidR="00223E5E" w:rsidRPr="008E5ED3" w:rsidRDefault="00223E5E" w:rsidP="00223E5E">
      <w:pPr>
        <w:pStyle w:val="ae"/>
        <w:numPr>
          <w:ilvl w:val="0"/>
          <w:numId w:val="19"/>
        </w:numPr>
        <w:shd w:val="clear" w:color="auto" w:fill="FFFFFF"/>
        <w:jc w:val="center"/>
        <w:rPr>
          <w:b/>
          <w:iCs/>
          <w:color w:val="000000" w:themeColor="text1"/>
          <w:sz w:val="22"/>
          <w:szCs w:val="22"/>
        </w:rPr>
      </w:pPr>
      <w:r w:rsidRPr="008E5ED3">
        <w:rPr>
          <w:b/>
          <w:iCs/>
          <w:color w:val="000000" w:themeColor="text1"/>
          <w:sz w:val="22"/>
          <w:szCs w:val="22"/>
        </w:rPr>
        <w:t>ГАРАНТИЙНЫЙ СРОК. ОБЯЗАТЕЛЬСТВА ПОСТАВЩИКА В ГАРАНТИЙНЫЙ СРОК</w:t>
      </w:r>
    </w:p>
    <w:p w14:paraId="4468A2AC" w14:textId="400E125B" w:rsidR="00223E5E" w:rsidRPr="008E5ED3" w:rsidRDefault="00272BE4" w:rsidP="007529A4">
      <w:pPr>
        <w:shd w:val="clear" w:color="auto" w:fill="FFFFFF"/>
        <w:ind w:firstLine="709"/>
        <w:jc w:val="both"/>
        <w:rPr>
          <w:b/>
          <w:iCs/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7.1. </w:t>
      </w:r>
      <w:r w:rsidR="00223E5E" w:rsidRPr="008E5ED3">
        <w:rPr>
          <w:color w:val="000000" w:themeColor="text1"/>
          <w:sz w:val="22"/>
          <w:szCs w:val="22"/>
        </w:rPr>
        <w:t xml:space="preserve">На Продукцию устанавливается гарантийный срок продолжительностью </w:t>
      </w:r>
      <w:r w:rsidR="00776434" w:rsidRPr="008E5ED3">
        <w:rPr>
          <w:color w:val="000000" w:themeColor="text1"/>
          <w:sz w:val="22"/>
          <w:szCs w:val="22"/>
        </w:rPr>
        <w:t>60 (шестьдесят)</w:t>
      </w:r>
      <w:r w:rsidR="00223E5E" w:rsidRPr="008E5ED3">
        <w:rPr>
          <w:color w:val="000000" w:themeColor="text1"/>
          <w:sz w:val="22"/>
          <w:szCs w:val="22"/>
        </w:rPr>
        <w:t xml:space="preserve"> месяцев</w:t>
      </w:r>
      <w:r w:rsidR="00776434" w:rsidRPr="008E5ED3">
        <w:rPr>
          <w:color w:val="000000" w:themeColor="text1"/>
          <w:sz w:val="22"/>
          <w:szCs w:val="22"/>
        </w:rPr>
        <w:t xml:space="preserve"> на металлоконструкции и 18</w:t>
      </w:r>
      <w:r w:rsidR="00E26C85" w:rsidRPr="008E5ED3">
        <w:rPr>
          <w:color w:val="000000" w:themeColor="text1"/>
          <w:sz w:val="22"/>
          <w:szCs w:val="22"/>
        </w:rPr>
        <w:t xml:space="preserve"> (восемнадцать)</w:t>
      </w:r>
      <w:r w:rsidR="00776434" w:rsidRPr="008E5ED3">
        <w:rPr>
          <w:color w:val="000000" w:themeColor="text1"/>
          <w:sz w:val="22"/>
          <w:szCs w:val="22"/>
        </w:rPr>
        <w:t xml:space="preserve"> месяцев на ПВХ покрытие,</w:t>
      </w:r>
      <w:r w:rsidR="00223E5E" w:rsidRPr="008E5ED3">
        <w:rPr>
          <w:color w:val="000000" w:themeColor="text1"/>
          <w:sz w:val="22"/>
          <w:szCs w:val="22"/>
        </w:rPr>
        <w:t xml:space="preserve"> с момента исполнения Поставщиком обязанности </w:t>
      </w:r>
      <w:r w:rsidRPr="008E5ED3">
        <w:rPr>
          <w:color w:val="000000" w:themeColor="text1"/>
          <w:sz w:val="22"/>
          <w:szCs w:val="22"/>
        </w:rPr>
        <w:t>по передач</w:t>
      </w:r>
      <w:r w:rsidR="00CA6726" w:rsidRPr="008E5ED3">
        <w:rPr>
          <w:color w:val="000000" w:themeColor="text1"/>
          <w:sz w:val="22"/>
          <w:szCs w:val="22"/>
        </w:rPr>
        <w:t>е</w:t>
      </w:r>
      <w:r w:rsidRPr="008E5ED3">
        <w:rPr>
          <w:color w:val="000000" w:themeColor="text1"/>
          <w:sz w:val="22"/>
          <w:szCs w:val="22"/>
        </w:rPr>
        <w:t xml:space="preserve"> </w:t>
      </w:r>
      <w:r w:rsidR="00223E5E" w:rsidRPr="008E5ED3">
        <w:rPr>
          <w:color w:val="000000" w:themeColor="text1"/>
          <w:sz w:val="22"/>
          <w:szCs w:val="22"/>
        </w:rPr>
        <w:t>Продукци</w:t>
      </w:r>
      <w:r w:rsidRPr="008E5ED3">
        <w:rPr>
          <w:color w:val="000000" w:themeColor="text1"/>
          <w:sz w:val="22"/>
          <w:szCs w:val="22"/>
        </w:rPr>
        <w:t>и</w:t>
      </w:r>
      <w:r w:rsidR="00223E5E" w:rsidRPr="008E5ED3">
        <w:rPr>
          <w:color w:val="000000" w:themeColor="text1"/>
          <w:sz w:val="22"/>
          <w:szCs w:val="22"/>
        </w:rPr>
        <w:t xml:space="preserve"> Покупателю.</w:t>
      </w:r>
    </w:p>
    <w:p w14:paraId="09E739B4" w14:textId="46466035" w:rsidR="00223E5E" w:rsidRPr="008E5ED3" w:rsidRDefault="00272BE4" w:rsidP="007529A4">
      <w:pPr>
        <w:shd w:val="clear" w:color="auto" w:fill="FFFFFF"/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8E5ED3">
        <w:rPr>
          <w:bCs/>
          <w:iCs/>
          <w:color w:val="000000" w:themeColor="text1"/>
          <w:sz w:val="22"/>
          <w:szCs w:val="22"/>
        </w:rPr>
        <w:t xml:space="preserve">7.2. </w:t>
      </w:r>
      <w:r w:rsidR="00223E5E" w:rsidRPr="008E5ED3">
        <w:rPr>
          <w:bCs/>
          <w:iCs/>
          <w:color w:val="000000" w:themeColor="text1"/>
          <w:sz w:val="22"/>
          <w:szCs w:val="22"/>
        </w:rPr>
        <w:t>В течение гарантийного срока Покупатель обязан производить обслуживание Продукции в сроки и в порядке, установленном в Паспорте Продукции.</w:t>
      </w:r>
    </w:p>
    <w:p w14:paraId="069D6CF6" w14:textId="08D3B306" w:rsidR="00223E5E" w:rsidRPr="008E5ED3" w:rsidRDefault="00272BE4" w:rsidP="007529A4">
      <w:pPr>
        <w:shd w:val="clear" w:color="auto" w:fill="FFFFFF"/>
        <w:ind w:firstLine="709"/>
        <w:jc w:val="both"/>
        <w:rPr>
          <w:iCs/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7.3. </w:t>
      </w:r>
      <w:r w:rsidR="00223E5E" w:rsidRPr="008E5ED3">
        <w:rPr>
          <w:color w:val="000000" w:themeColor="text1"/>
          <w:sz w:val="22"/>
          <w:szCs w:val="22"/>
        </w:rPr>
        <w:t>Поставщик обязуется в течение 5 (пяти) рабочих дней с даты получения уведомления о</w:t>
      </w:r>
    </w:p>
    <w:p w14:paraId="6069C02E" w14:textId="77777777" w:rsidR="00223E5E" w:rsidRPr="008E5ED3" w:rsidRDefault="00223E5E" w:rsidP="007529A4">
      <w:pPr>
        <w:shd w:val="clear" w:color="auto" w:fill="FFFFFF"/>
        <w:jc w:val="both"/>
        <w:rPr>
          <w:iCs/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 выявленных недостатках Продукции проинструктировать Покупателя о мерах, которые должны быть приняты Покупателем в целях предотвращения дальнейшего причинения вреда Продукции, а также дать рекомендации Покупателю для самостоятельного устранения недостатков.</w:t>
      </w:r>
    </w:p>
    <w:p w14:paraId="466459C1" w14:textId="69A980AF" w:rsidR="007529A4" w:rsidRPr="008E5ED3" w:rsidRDefault="00272BE4" w:rsidP="00E31556">
      <w:pPr>
        <w:ind w:firstLine="709"/>
        <w:jc w:val="both"/>
        <w:rPr>
          <w:bCs/>
          <w:color w:val="000000" w:themeColor="text1"/>
          <w:sz w:val="22"/>
          <w:szCs w:val="22"/>
        </w:rPr>
      </w:pPr>
      <w:r w:rsidRPr="008E5ED3">
        <w:rPr>
          <w:bCs/>
          <w:color w:val="000000" w:themeColor="text1"/>
          <w:sz w:val="22"/>
          <w:szCs w:val="22"/>
        </w:rPr>
        <w:t xml:space="preserve">7.4. </w:t>
      </w:r>
      <w:r w:rsidR="00223E5E" w:rsidRPr="008E5ED3">
        <w:rPr>
          <w:bCs/>
          <w:color w:val="000000" w:themeColor="text1"/>
          <w:sz w:val="22"/>
          <w:szCs w:val="22"/>
        </w:rPr>
        <w:t>Поставщик обязан устранить выявленные недостатки Продукции в срок, согласованный Сторонами.</w:t>
      </w:r>
    </w:p>
    <w:p w14:paraId="4EF145AE" w14:textId="17EE9CF5" w:rsidR="00223E5E" w:rsidRPr="008E5ED3" w:rsidRDefault="00272BE4" w:rsidP="007529A4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7.5. </w:t>
      </w:r>
      <w:r w:rsidR="00223E5E" w:rsidRPr="008E5ED3">
        <w:rPr>
          <w:sz w:val="22"/>
          <w:szCs w:val="22"/>
        </w:rPr>
        <w:t>Если устранение недостатков Продукции в рамках гарантии будет связано с заменой какой-либо части (узла и/или детали) Продукции, то такая часть (узел и/или деталь) должна быть новой.</w:t>
      </w:r>
    </w:p>
    <w:p w14:paraId="190B0DCA" w14:textId="1ED51EFF" w:rsidR="00223E5E" w:rsidRPr="008E5ED3" w:rsidRDefault="00272BE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7.6. </w:t>
      </w:r>
      <w:r w:rsidR="00223E5E" w:rsidRPr="008E5ED3">
        <w:rPr>
          <w:color w:val="000000" w:themeColor="text1"/>
          <w:sz w:val="22"/>
          <w:szCs w:val="22"/>
        </w:rPr>
        <w:t xml:space="preserve">Покупатель лишается права на гарантийное обслуживание, если: </w:t>
      </w:r>
    </w:p>
    <w:p w14:paraId="581CAF3C" w14:textId="06372949" w:rsidR="00223E5E" w:rsidRPr="008E5ED3" w:rsidRDefault="007529A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7.6.1. </w:t>
      </w:r>
      <w:r w:rsidR="00223E5E" w:rsidRPr="008E5ED3">
        <w:rPr>
          <w:color w:val="000000" w:themeColor="text1"/>
          <w:sz w:val="22"/>
          <w:szCs w:val="22"/>
        </w:rPr>
        <w:t xml:space="preserve">Продукция была использована не в предусмотренных для этого целей; </w:t>
      </w:r>
    </w:p>
    <w:p w14:paraId="5F7B7B1E" w14:textId="53E8EE3E" w:rsidR="00223E5E" w:rsidRPr="008E5ED3" w:rsidRDefault="007529A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7.6.2. </w:t>
      </w:r>
      <w:r w:rsidR="00223E5E" w:rsidRPr="008E5ED3">
        <w:rPr>
          <w:color w:val="000000" w:themeColor="text1"/>
          <w:sz w:val="22"/>
          <w:szCs w:val="22"/>
        </w:rPr>
        <w:t>Покупателем не были соблюдены инструкции по эксплуатации и обслуживанию Продукции;</w:t>
      </w:r>
    </w:p>
    <w:p w14:paraId="1F2F2470" w14:textId="29587977" w:rsidR="00223E5E" w:rsidRPr="008E5ED3" w:rsidRDefault="007529A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lastRenderedPageBreak/>
        <w:t xml:space="preserve">7.6.3. </w:t>
      </w:r>
      <w:r w:rsidR="00223E5E" w:rsidRPr="008E5ED3">
        <w:rPr>
          <w:color w:val="000000" w:themeColor="text1"/>
          <w:sz w:val="22"/>
          <w:szCs w:val="22"/>
        </w:rPr>
        <w:t xml:space="preserve">Покупатель произвел несогласованную с Поставщиком разборку Продукции, изменение конструкции и другие вмешательства, непредусмотренные Паспортом Продукции; </w:t>
      </w:r>
    </w:p>
    <w:p w14:paraId="6E959DCC" w14:textId="792FB14B" w:rsidR="00223E5E" w:rsidRPr="008E5ED3" w:rsidRDefault="007529A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7.6.4. </w:t>
      </w:r>
      <w:r w:rsidR="00223E5E" w:rsidRPr="008E5ED3">
        <w:rPr>
          <w:color w:val="000000" w:themeColor="text1"/>
          <w:sz w:val="22"/>
          <w:szCs w:val="22"/>
        </w:rPr>
        <w:t>Н</w:t>
      </w:r>
      <w:bookmarkStart w:id="1" w:name="_Hlk69914437"/>
      <w:r w:rsidR="00223E5E" w:rsidRPr="008E5ED3">
        <w:rPr>
          <w:color w:val="000000" w:themeColor="text1"/>
          <w:sz w:val="22"/>
          <w:szCs w:val="22"/>
        </w:rPr>
        <w:t xml:space="preserve">еисправности и/или повреждения Продукции вызваны </w:t>
      </w:r>
      <w:bookmarkEnd w:id="1"/>
      <w:r w:rsidR="00223E5E" w:rsidRPr="008E5ED3">
        <w:rPr>
          <w:color w:val="000000" w:themeColor="text1"/>
          <w:sz w:val="22"/>
          <w:szCs w:val="22"/>
        </w:rPr>
        <w:t xml:space="preserve">экстренными условиями и/или действием непреодолимой силы (пожар, стихийные бедствия, и т.д.); </w:t>
      </w:r>
    </w:p>
    <w:p w14:paraId="7CD39564" w14:textId="70D84B92" w:rsidR="00223E5E" w:rsidRPr="008E5ED3" w:rsidRDefault="007529A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7.6.5. </w:t>
      </w:r>
      <w:r w:rsidR="00223E5E" w:rsidRPr="008E5ED3">
        <w:rPr>
          <w:color w:val="000000" w:themeColor="text1"/>
          <w:sz w:val="22"/>
          <w:szCs w:val="22"/>
        </w:rPr>
        <w:t>Неисправности и/или повреждения Продукции вызваны недостатками в выполненных работах при монтаже, проведенном силами Покупателя и/или третьих лиц (ненадлежащий монтаж Продукции или нарушения Покупателем/иным лицом правил монтажа/хранения или использования Продукции, в том числе, без ограничения, в результате ненадлежащих условий подготовки Объекта к проведению монтажа со стороны Покупателя, подготовки Продукции, чрезмерной нагрузки, монтаж произведен при температуре воздуха ниже -25 градусов по Цельсию и/или скорость ветра более 7,5 м/с и т.д.).</w:t>
      </w:r>
    </w:p>
    <w:p w14:paraId="7A98E165" w14:textId="5508DB2E" w:rsidR="00223E5E" w:rsidRPr="008E5ED3" w:rsidRDefault="007529A4" w:rsidP="007529A4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7.7. </w:t>
      </w:r>
      <w:r w:rsidR="00223E5E" w:rsidRPr="008E5ED3">
        <w:rPr>
          <w:color w:val="000000" w:themeColor="text1"/>
          <w:sz w:val="22"/>
          <w:szCs w:val="22"/>
        </w:rPr>
        <w:t>В случае несогласия Покупателя с выводами Поставщика о качестве Продукции,</w:t>
      </w:r>
      <w:r w:rsidRPr="008E5ED3">
        <w:rPr>
          <w:color w:val="000000" w:themeColor="text1"/>
          <w:sz w:val="22"/>
          <w:szCs w:val="22"/>
        </w:rPr>
        <w:t xml:space="preserve"> </w:t>
      </w:r>
      <w:r w:rsidR="00223E5E" w:rsidRPr="008E5ED3">
        <w:rPr>
          <w:color w:val="000000" w:themeColor="text1"/>
          <w:sz w:val="22"/>
          <w:szCs w:val="22"/>
        </w:rPr>
        <w:t>Покупатель вправе провести экспертизу Продукции за свой счет.</w:t>
      </w:r>
    </w:p>
    <w:p w14:paraId="560BE404" w14:textId="77777777" w:rsidR="00223E5E" w:rsidRPr="008E5ED3" w:rsidRDefault="00223E5E" w:rsidP="00223E5E">
      <w:pPr>
        <w:jc w:val="both"/>
        <w:rPr>
          <w:b/>
          <w:sz w:val="22"/>
          <w:szCs w:val="22"/>
        </w:rPr>
      </w:pPr>
    </w:p>
    <w:p w14:paraId="21373EE7" w14:textId="77777777" w:rsidR="00223E5E" w:rsidRPr="008E5ED3" w:rsidRDefault="00223E5E" w:rsidP="00223E5E">
      <w:pPr>
        <w:pStyle w:val="ae"/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8E5ED3">
        <w:rPr>
          <w:b/>
          <w:sz w:val="22"/>
          <w:szCs w:val="22"/>
        </w:rPr>
        <w:t>ОБСТОЯТЕЛЬСТВА НЕПРЕОДОЛИМОЙ СИЛЫ</w:t>
      </w:r>
    </w:p>
    <w:p w14:paraId="0162215C" w14:textId="79EF041C" w:rsidR="00223E5E" w:rsidRPr="008E5ED3" w:rsidRDefault="00223E5E" w:rsidP="007529A4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8.1. Стороны освобождаются от ответственности за частичное или полное </w:t>
      </w:r>
      <w:r w:rsidR="00AC0C57" w:rsidRPr="008E5ED3">
        <w:rPr>
          <w:sz w:val="22"/>
          <w:szCs w:val="22"/>
        </w:rPr>
        <w:t>неисполнение обязательств</w:t>
      </w:r>
      <w:r w:rsidRPr="008E5ED3">
        <w:rPr>
          <w:sz w:val="22"/>
          <w:szCs w:val="22"/>
        </w:rPr>
        <w:t xml:space="preserve"> по Договору, если это неисполнение явилось следствием непреодолимой силы, возникшей после заключения Договора в результате обстоятельств чрезвычайного характера, которые Стороны не могли предвидеть или предотвратить.</w:t>
      </w:r>
    </w:p>
    <w:p w14:paraId="2CA6769A" w14:textId="0FFA43C5" w:rsidR="00223E5E" w:rsidRPr="008E5ED3" w:rsidRDefault="00223E5E" w:rsidP="007529A4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8.2. При наступлении указанных обстоятельств каждая Сторона должна известить о них в письменном виде другую Сторону. Извещение должно содержать данные о характере обстоятельства непреодолимой силы, а также справку уполномоченного органа, подтверждающую возникновение и существование указанных обстоятельств.</w:t>
      </w:r>
    </w:p>
    <w:p w14:paraId="0920C3EC" w14:textId="11EB6E7C" w:rsidR="00223E5E" w:rsidRPr="008E5ED3" w:rsidRDefault="00223E5E" w:rsidP="007529A4">
      <w:pPr>
        <w:ind w:firstLine="709"/>
        <w:jc w:val="both"/>
        <w:rPr>
          <w:sz w:val="22"/>
          <w:szCs w:val="22"/>
        </w:rPr>
      </w:pPr>
      <w:r w:rsidRPr="008E5ED3">
        <w:rPr>
          <w:spacing w:val="-3"/>
          <w:sz w:val="22"/>
          <w:szCs w:val="22"/>
        </w:rPr>
        <w:t xml:space="preserve">8.3. Срок </w:t>
      </w:r>
      <w:r w:rsidRPr="008E5ED3">
        <w:rPr>
          <w:sz w:val="22"/>
          <w:szCs w:val="22"/>
        </w:rPr>
        <w:t>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4908E8C6" w14:textId="4FCD4C0D" w:rsidR="00223E5E" w:rsidRPr="008E5ED3" w:rsidRDefault="00223E5E" w:rsidP="007529A4">
      <w:pPr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8.4. Если обстоятельства непреодолимой силы или их последствия будут длиться более 3 (трех) последовательных месяцев, то </w:t>
      </w:r>
      <w:r w:rsidRPr="008E5ED3">
        <w:rPr>
          <w:iCs/>
          <w:sz w:val="22"/>
          <w:szCs w:val="22"/>
        </w:rPr>
        <w:t>Стороны</w:t>
      </w:r>
      <w:r w:rsidRPr="008E5ED3">
        <w:rPr>
          <w:sz w:val="22"/>
          <w:szCs w:val="22"/>
        </w:rPr>
        <w:t xml:space="preserve"> обсудят, какие меры и сроки следует принять для продолжения выполнения обязательств по Договору.</w:t>
      </w:r>
    </w:p>
    <w:p w14:paraId="75D6C051" w14:textId="77777777" w:rsidR="00223E5E" w:rsidRPr="008E5ED3" w:rsidRDefault="00223E5E" w:rsidP="00223E5E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</w:p>
    <w:p w14:paraId="6B8B8335" w14:textId="77777777" w:rsidR="00223E5E" w:rsidRPr="008E5ED3" w:rsidRDefault="00223E5E" w:rsidP="00223E5E">
      <w:pPr>
        <w:pStyle w:val="31"/>
        <w:numPr>
          <w:ilvl w:val="0"/>
          <w:numId w:val="19"/>
        </w:numPr>
        <w:jc w:val="center"/>
        <w:rPr>
          <w:b/>
          <w:szCs w:val="22"/>
        </w:rPr>
      </w:pPr>
      <w:r w:rsidRPr="008E5ED3">
        <w:rPr>
          <w:b/>
          <w:szCs w:val="22"/>
        </w:rPr>
        <w:t>СРОК ДОГОВОРА И ЕГО ДОСРОЧНОЕ РАСТОРЖЕНИЕ</w:t>
      </w:r>
    </w:p>
    <w:p w14:paraId="38457EE8" w14:textId="7E29BA05" w:rsidR="00223E5E" w:rsidRPr="008E5ED3" w:rsidRDefault="002C0C78" w:rsidP="00671B9E">
      <w:pPr>
        <w:pStyle w:val="a6"/>
        <w:ind w:firstLine="709"/>
        <w:rPr>
          <w:szCs w:val="22"/>
        </w:rPr>
      </w:pPr>
      <w:r w:rsidRPr="008E5ED3">
        <w:rPr>
          <w:szCs w:val="22"/>
        </w:rPr>
        <w:t>9</w:t>
      </w:r>
      <w:r w:rsidR="00223E5E" w:rsidRPr="008E5ED3">
        <w:rPr>
          <w:szCs w:val="22"/>
        </w:rPr>
        <w:t xml:space="preserve">.1. </w:t>
      </w:r>
      <w:bookmarkStart w:id="2" w:name="_Hlk85728176"/>
      <w:r w:rsidR="00223E5E" w:rsidRPr="008E5ED3">
        <w:rPr>
          <w:szCs w:val="22"/>
        </w:rPr>
        <w:t>Настоящий Договор вступает в силу со дня его подписания Сторонами и действует до полного исполнения обязательств Сторонами.</w:t>
      </w:r>
    </w:p>
    <w:bookmarkEnd w:id="2"/>
    <w:p w14:paraId="5D2267A4" w14:textId="146B7356" w:rsidR="00223E5E" w:rsidRPr="008E5ED3" w:rsidRDefault="002C0C78" w:rsidP="00671B9E">
      <w:pPr>
        <w:pStyle w:val="a6"/>
        <w:ind w:firstLine="709"/>
        <w:rPr>
          <w:szCs w:val="22"/>
        </w:rPr>
      </w:pPr>
      <w:r w:rsidRPr="008E5ED3">
        <w:rPr>
          <w:szCs w:val="22"/>
        </w:rPr>
        <w:t>9</w:t>
      </w:r>
      <w:r w:rsidR="00223E5E" w:rsidRPr="008E5ED3">
        <w:rPr>
          <w:szCs w:val="22"/>
        </w:rPr>
        <w:t>.2. Расторжение Договора может быть произведено:</w:t>
      </w:r>
    </w:p>
    <w:p w14:paraId="0BEEE4DC" w14:textId="46A103C0" w:rsidR="00223E5E" w:rsidRPr="008E5ED3" w:rsidRDefault="002C0C78" w:rsidP="00671B9E">
      <w:pPr>
        <w:pStyle w:val="a6"/>
        <w:ind w:firstLine="709"/>
        <w:rPr>
          <w:szCs w:val="22"/>
        </w:rPr>
      </w:pPr>
      <w:r w:rsidRPr="008E5ED3">
        <w:rPr>
          <w:szCs w:val="22"/>
        </w:rPr>
        <w:t>9</w:t>
      </w:r>
      <w:r w:rsidR="00671B9E" w:rsidRPr="008E5ED3">
        <w:rPr>
          <w:szCs w:val="22"/>
        </w:rPr>
        <w:t xml:space="preserve">.2.1. </w:t>
      </w:r>
      <w:r w:rsidR="00223E5E" w:rsidRPr="008E5ED3">
        <w:rPr>
          <w:szCs w:val="22"/>
        </w:rPr>
        <w:t>По взаимному согласию Сторон, выраженному в письменной форме путем составления единого документа;</w:t>
      </w:r>
    </w:p>
    <w:p w14:paraId="66CE7D13" w14:textId="34CB7CF3" w:rsidR="00223E5E" w:rsidRPr="008E5ED3" w:rsidRDefault="002C0C78" w:rsidP="00671B9E">
      <w:pPr>
        <w:pStyle w:val="a6"/>
        <w:ind w:firstLine="709"/>
        <w:rPr>
          <w:szCs w:val="22"/>
        </w:rPr>
      </w:pPr>
      <w:r w:rsidRPr="008E5ED3">
        <w:rPr>
          <w:szCs w:val="22"/>
        </w:rPr>
        <w:t>9</w:t>
      </w:r>
      <w:r w:rsidR="00671B9E" w:rsidRPr="008E5ED3">
        <w:rPr>
          <w:szCs w:val="22"/>
        </w:rPr>
        <w:t xml:space="preserve">.2.2. </w:t>
      </w:r>
      <w:r w:rsidR="00223E5E" w:rsidRPr="008E5ED3">
        <w:rPr>
          <w:szCs w:val="22"/>
        </w:rPr>
        <w:t xml:space="preserve">В одностороннем порядке при нарушении Покупателем условий настоящего Договора, а также Приложения </w:t>
      </w:r>
      <w:r w:rsidR="00EE6056">
        <w:rPr>
          <w:szCs w:val="22"/>
        </w:rPr>
        <w:t>№1</w:t>
      </w:r>
      <w:r w:rsidR="00223E5E" w:rsidRPr="008E5ED3">
        <w:rPr>
          <w:szCs w:val="22"/>
        </w:rPr>
        <w:t xml:space="preserve"> к нему;</w:t>
      </w:r>
    </w:p>
    <w:p w14:paraId="1AA121BD" w14:textId="3E0F6E62" w:rsidR="00223E5E" w:rsidRPr="008E5ED3" w:rsidRDefault="002C0C78" w:rsidP="00671B9E">
      <w:pPr>
        <w:pStyle w:val="a6"/>
        <w:ind w:firstLine="709"/>
        <w:rPr>
          <w:bCs/>
          <w:szCs w:val="22"/>
        </w:rPr>
      </w:pPr>
      <w:r w:rsidRPr="008E5ED3">
        <w:rPr>
          <w:szCs w:val="22"/>
        </w:rPr>
        <w:t>9</w:t>
      </w:r>
      <w:r w:rsidR="00671B9E" w:rsidRPr="008E5ED3">
        <w:rPr>
          <w:szCs w:val="22"/>
        </w:rPr>
        <w:t>.2.3.</w:t>
      </w:r>
      <w:r w:rsidR="00D03BE4" w:rsidRPr="008E5ED3">
        <w:rPr>
          <w:szCs w:val="22"/>
        </w:rPr>
        <w:t xml:space="preserve"> </w:t>
      </w:r>
      <w:r w:rsidR="00223E5E" w:rsidRPr="008E5ED3">
        <w:rPr>
          <w:szCs w:val="22"/>
        </w:rPr>
        <w:t>В иных случаях, предусмотренных Договором, а также законодательством, регулирующим отношения Сторон по Договору.</w:t>
      </w:r>
    </w:p>
    <w:p w14:paraId="211893B8" w14:textId="77777777" w:rsidR="00E17CAB" w:rsidRPr="008E5ED3" w:rsidRDefault="00E17CAB" w:rsidP="00223E5E">
      <w:pPr>
        <w:pStyle w:val="a6"/>
        <w:ind w:left="1361"/>
        <w:rPr>
          <w:b/>
          <w:bCs/>
          <w:szCs w:val="22"/>
        </w:rPr>
      </w:pPr>
    </w:p>
    <w:p w14:paraId="0E91B24F" w14:textId="29AD3278" w:rsidR="00223E5E" w:rsidRPr="008E5ED3" w:rsidRDefault="002C0C78" w:rsidP="00CA6726">
      <w:pPr>
        <w:shd w:val="clear" w:color="auto" w:fill="FFFFFF"/>
        <w:ind w:right="-1"/>
        <w:jc w:val="center"/>
        <w:rPr>
          <w:b/>
          <w:bCs/>
          <w:sz w:val="22"/>
          <w:szCs w:val="22"/>
        </w:rPr>
      </w:pPr>
      <w:r w:rsidRPr="008E5ED3">
        <w:rPr>
          <w:b/>
          <w:bCs/>
          <w:sz w:val="22"/>
          <w:szCs w:val="22"/>
        </w:rPr>
        <w:t>10</w:t>
      </w:r>
      <w:r w:rsidR="00CA6726" w:rsidRPr="008E5ED3">
        <w:rPr>
          <w:b/>
          <w:bCs/>
          <w:sz w:val="22"/>
          <w:szCs w:val="22"/>
        </w:rPr>
        <w:t xml:space="preserve">. </w:t>
      </w:r>
      <w:r w:rsidR="00223E5E" w:rsidRPr="008E5ED3">
        <w:rPr>
          <w:b/>
          <w:bCs/>
          <w:sz w:val="22"/>
          <w:szCs w:val="22"/>
        </w:rPr>
        <w:t>ЗАКЛЮЧИТЕЛЬНЫЕ ПОЛОЖЕНИЯ</w:t>
      </w:r>
    </w:p>
    <w:p w14:paraId="2916891F" w14:textId="69404BC2" w:rsidR="00E17CAB" w:rsidRPr="008E5ED3" w:rsidRDefault="00E17CAB" w:rsidP="00E17CAB">
      <w:pPr>
        <w:pStyle w:val="Default"/>
        <w:ind w:firstLine="709"/>
        <w:jc w:val="both"/>
        <w:rPr>
          <w:sz w:val="22"/>
          <w:szCs w:val="22"/>
        </w:rPr>
      </w:pPr>
      <w:bookmarkStart w:id="3" w:name="_Hlk96956919"/>
      <w:r w:rsidRPr="008E5ED3">
        <w:rPr>
          <w:sz w:val="22"/>
          <w:szCs w:val="22"/>
        </w:rPr>
        <w:t>1</w:t>
      </w:r>
      <w:r w:rsidR="002C0C78" w:rsidRPr="008E5ED3">
        <w:rPr>
          <w:sz w:val="22"/>
          <w:szCs w:val="22"/>
        </w:rPr>
        <w:t>0</w:t>
      </w:r>
      <w:r w:rsidRPr="008E5ED3">
        <w:rPr>
          <w:sz w:val="22"/>
          <w:szCs w:val="22"/>
        </w:rPr>
        <w:t xml:space="preserve">.1. Договор составлен в 2 (двух) подлинных экземплярах, имеющих одинаковую юридическую силу, в том числе по одному для каждой из Сторон. Все экземпляры Договора являются одним Договором и с прекращением действия Договора утрачивают силу все его экземпляры. </w:t>
      </w:r>
    </w:p>
    <w:p w14:paraId="60973081" w14:textId="46ECDDC8" w:rsidR="00E17CAB" w:rsidRPr="008E5ED3" w:rsidRDefault="00E17CAB" w:rsidP="00E17CAB">
      <w:pPr>
        <w:pStyle w:val="Default"/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>1</w:t>
      </w:r>
      <w:r w:rsidR="002C0C78" w:rsidRPr="008E5ED3">
        <w:rPr>
          <w:sz w:val="22"/>
          <w:szCs w:val="22"/>
        </w:rPr>
        <w:t>0</w:t>
      </w:r>
      <w:r w:rsidRPr="008E5ED3">
        <w:rPr>
          <w:sz w:val="22"/>
          <w:szCs w:val="22"/>
        </w:rPr>
        <w:t xml:space="preserve">.2. Во всем, что не предусмотрено условиями Договора, Стороны руководствуются действующим законодательством Российской Федерации. </w:t>
      </w:r>
    </w:p>
    <w:p w14:paraId="232CBCF0" w14:textId="463EF158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.3. Все даты и время исполнения обязательств по Договору определяются по местному времени Поставщика (Иркутская область). </w:t>
      </w:r>
    </w:p>
    <w:p w14:paraId="06590CEC" w14:textId="3FC24FB3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.4. Все документы в связи с Договором должны составляться в письменном виде и вручаться Сторонами друг другу под роспись либо направляться по электронной почте с последующим направлением по почте с уведомлением о вручении по адресу для корреспонденции в РФ другой Стороны. </w:t>
      </w:r>
    </w:p>
    <w:p w14:paraId="43FBF16A" w14:textId="4F422D7F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.5. Настоящий Договор (спецификации, дополнительные соглашения к Договору, спецификации) может быть заключен посредством обмена электронными документами, передаваемыми по электронной почте по адресам, указанным в настоящем Договоре с последующим обменом Сторонами оригиналами документов. До момента получения Сторонами оригинала Договора (спецификации, дополнительного соглашения к Договору, спецификации) сканированные копии имеют юридическую силу и приравниваются к оригиналам. </w:t>
      </w:r>
    </w:p>
    <w:p w14:paraId="21516306" w14:textId="58E5AB4E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lastRenderedPageBreak/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.5.1. Стороны подтверждают, что указанные в Договоре E-mail адреса являются действительными, Договор, спецификации, дополнительные соглашения к Договору, спецификации, передаваемые через эти адреса, исходят от соответствующей стороны Договора. </w:t>
      </w:r>
    </w:p>
    <w:p w14:paraId="1045E925" w14:textId="07C6F821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.6. Обмен сведениями между Сторонами по любым вопросам, связанным с Договором, включая уведомления и иные сообщения, может осуществляться посредством электронной связи. </w:t>
      </w:r>
    </w:p>
    <w:p w14:paraId="650DF214" w14:textId="14DDEC5B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.7. Стороны обязуются в кратчайшие сроки направлять оригиналы подписанных экземпляров документов по почте с уведомлением о вручении или доставить их нарочно. </w:t>
      </w:r>
    </w:p>
    <w:p w14:paraId="7C522CB8" w14:textId="2D88BA0F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.8. Каждая из Сторон несет ответственность перед другой Стороной за достоверность и полноту указанных в настоящем Договоре своих реквизитов. </w:t>
      </w:r>
    </w:p>
    <w:p w14:paraId="18FCC758" w14:textId="22BCE12A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 Стороны договорились при наличии необходимости и технической возможности, использовать электронный документооборот (далее – ЭДО) по Договору в соответствии с требованиями действующего законодательства Российской Федерации. </w:t>
      </w:r>
    </w:p>
    <w:p w14:paraId="778A7D83" w14:textId="62E8C943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>.9.1. Стороны обязуются обеспечить обмен подписанными документами в электронном виде через информационную систему электронного документооборота</w:t>
      </w:r>
      <w:r w:rsidR="00EE6056">
        <w:rPr>
          <w:color w:val="000000"/>
          <w:sz w:val="22"/>
          <w:szCs w:val="22"/>
        </w:rPr>
        <w:t xml:space="preserve"> </w:t>
      </w:r>
      <w:r w:rsidRPr="008E5ED3">
        <w:rPr>
          <w:color w:val="000000"/>
          <w:sz w:val="22"/>
          <w:szCs w:val="22"/>
        </w:rPr>
        <w:t>(далее по тексту – «</w:t>
      </w:r>
      <w:r w:rsidR="00EE6056">
        <w:rPr>
          <w:color w:val="000000"/>
          <w:sz w:val="22"/>
          <w:szCs w:val="22"/>
        </w:rPr>
        <w:t>ЭДО</w:t>
      </w:r>
      <w:r w:rsidRPr="008E5ED3">
        <w:rPr>
          <w:color w:val="000000"/>
          <w:sz w:val="22"/>
          <w:szCs w:val="22"/>
        </w:rPr>
        <w:t xml:space="preserve">»). Каждая из Сторон обеспечивает свое самостоятельное подключение к системе </w:t>
      </w:r>
      <w:r w:rsidR="00EE6056">
        <w:rPr>
          <w:color w:val="000000"/>
          <w:sz w:val="22"/>
          <w:szCs w:val="22"/>
        </w:rPr>
        <w:t>ЭДО</w:t>
      </w:r>
      <w:r w:rsidRPr="008E5ED3">
        <w:rPr>
          <w:color w:val="000000"/>
          <w:sz w:val="22"/>
          <w:szCs w:val="22"/>
        </w:rPr>
        <w:t xml:space="preserve">, заключает договоры с операторами на право использования системы </w:t>
      </w:r>
      <w:r w:rsidR="00EE6056">
        <w:rPr>
          <w:color w:val="000000"/>
          <w:sz w:val="22"/>
          <w:szCs w:val="22"/>
        </w:rPr>
        <w:t>ЭДО</w:t>
      </w:r>
      <w:r w:rsidRPr="008E5ED3">
        <w:rPr>
          <w:color w:val="000000"/>
          <w:sz w:val="22"/>
          <w:szCs w:val="22"/>
        </w:rPr>
        <w:t xml:space="preserve"> и договоры на выпуск квалифицированных сертификатов c аккредитованными удостоверяющими центрами. </w:t>
      </w:r>
    </w:p>
    <w:p w14:paraId="16FDEF5F" w14:textId="2797210A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.9.2. Стороны договорились об обмене следующими документами в электронном виде, подписанными квалифицированной электронной подписью: </w:t>
      </w:r>
    </w:p>
    <w:p w14:paraId="455D42C8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договорами;</w:t>
      </w:r>
    </w:p>
    <w:p w14:paraId="25D7BCFD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спецификациями;</w:t>
      </w:r>
    </w:p>
    <w:p w14:paraId="6079F094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дополнительными соглашениями и иными документами, дополняющими и/или изменяющими договоры;</w:t>
      </w:r>
    </w:p>
    <w:p w14:paraId="011F981D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актами выполненных работ/оказанных услуг;</w:t>
      </w:r>
    </w:p>
    <w:p w14:paraId="341B3600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претензиями;</w:t>
      </w:r>
    </w:p>
    <w:p w14:paraId="12F370F3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уведомлениями;</w:t>
      </w:r>
    </w:p>
    <w:p w14:paraId="2040DC2E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счетами-фактурами;</w:t>
      </w:r>
    </w:p>
    <w:p w14:paraId="734B8DE3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счетами;</w:t>
      </w:r>
    </w:p>
    <w:p w14:paraId="348F365D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товарными накладными по форме ТОРГ-12;</w:t>
      </w:r>
    </w:p>
    <w:p w14:paraId="75255770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универсальными передаточными документами (УПД);</w:t>
      </w:r>
    </w:p>
    <w:p w14:paraId="349852BB" w14:textId="77777777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актами сверки взаиморасчетов;</w:t>
      </w:r>
    </w:p>
    <w:p w14:paraId="26D4CED4" w14:textId="52AAB144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- иными документами, связанными с заключением, исполнением, расторжением договора.</w:t>
      </w:r>
    </w:p>
    <w:p w14:paraId="770362E6" w14:textId="55C851B3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.9.3. Документы, подписанные квалифицированной электронной подписью и переданные в электронном виде в рамках настоящего Договора, приравниваются к оригиналам и имеют юридическую силу наравне с оригиналами. </w:t>
      </w:r>
    </w:p>
    <w:p w14:paraId="57F601CC" w14:textId="0CD7816C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.9.4. Стороны признают полномочия лиц, получивших доступ к подписанию и передаче документов в электронном виде согласно настоящему Договору и владеющих сертификатами ключа проверки электронной подписи. Стороны обязуются предоставить друг другу доверенности на соответствующих уполномоченных лиц и в случае прекращения/истечения срока доверенностей в кратчайший срок уведомить об этом другую Сторону. </w:t>
      </w:r>
    </w:p>
    <w:p w14:paraId="13AFCCD9" w14:textId="2DB1BA23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.9.5. В случае невозможности обмена электронными документами любой из Сторон в течение 24 часов, ЭДО приостанавливается. Сторона, у которой возникла невозможность электронного документооборота, обязана немедленно уведомить об этом другую Сторону, а также уведомить о восстановлении электронного документооборота. С момента получения уведомления о невозможности ЭДО до момента получения уведомления о восстановлении ЭДО Стороны переходят на обмен документами, оформленными на бумажном носителе, подписанными собственноручной подписью уполномоченного представителя Стороны. </w:t>
      </w:r>
    </w:p>
    <w:p w14:paraId="5A525D39" w14:textId="78F1AB7E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.9.6. В случае возникновения разногласий в отношении электронных документов, подписанных квалифицированной электронной подписью, обмен документами по ЭДО приостанавливается до урегулирования разногласий. Все разногласия в отношении конкретного электронного документа, подписанного квалифицированной электронной подписью, разрешаются Сторонами в претензионном порядке, предусмотренном Договором. С момента получения любой из Сторон претензии, касающейся электронных документов, Стороны переходят на обмен документами, оформленными на бумажном носителе, подписываемыми собственноручной подписью уполномоченного представителя Стороны. </w:t>
      </w:r>
    </w:p>
    <w:p w14:paraId="24CF3CFC" w14:textId="277EA4BE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.9.7. Стороны обязуются соблюдать режим конфиденциальности информации, в том числе, относительно паролей, идентификаторов, ключей электронной подписи, сертификатов ключей проверки электронной подписи, а также электронных документов. </w:t>
      </w:r>
    </w:p>
    <w:p w14:paraId="6589BE2E" w14:textId="7824A65C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.10. Если документ, направленный одной из Сторон по последнему известному ей адресу для корреспонденции в Российской Федерации другой Стороны, вернулся первой Стороне по причине отсутствия второй Стороны по этому адресу или ее отказа от получения этого документа, этот документ считается полученным второй Стороной в день проставления почтовой или </w:t>
      </w:r>
      <w:r w:rsidRPr="008E5ED3">
        <w:rPr>
          <w:color w:val="000000"/>
          <w:sz w:val="22"/>
          <w:szCs w:val="22"/>
        </w:rPr>
        <w:lastRenderedPageBreak/>
        <w:t xml:space="preserve">курьерской службой на этом документе или его конверте отметки «Адресат выбыл», «От получения отказался» или иной аналогичной отметки, свидетельствующей об отсутствии адресата по указанному адресу или о его отказе от получения документа, а если такая отметка отсутствует или день ее проставления определить невозможно – то день получения первой Стороной возвращенного документа. </w:t>
      </w:r>
    </w:p>
    <w:p w14:paraId="12C6DDD7" w14:textId="2ADF08BD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.11. Все изменения и/или дополнения к Договору будут считаться имеющими силу, если они совершены в письменной форме в виде одного документа и подписаны Сторонами, за исключением случаев, когда в соответствии с законодательством Российской Федерации изменение и\или дополнение Договора возможно в одностороннем порядке одной из Сторон. </w:t>
      </w:r>
    </w:p>
    <w:p w14:paraId="72393840" w14:textId="5D54FEAF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.12. После подписания настоящего Договора все предыдущие письменные и устные договоренности, переговоры и переписка между сторонами, относящиеся к Договору, теряют силу. Договор содержит весь объем соглашений, переговоров между Сторонами, отменяет и/или делает недействительными все другие соглашения, обязательства, которые были приняты на себя Сторонами либо иным образом могли возникнуть от действий Сторон в устной или письменной форме до подписания настоящего Договора в отношении предмета Договора. Соглашение по поставке Товара в рамках Договора считается достигнутым исключительно после подписания Договора обеими Сторонами, никакие иные действия Сторон не рассматриваются как достижение соглашения по всем существенным условиям Договора и/или не рассматриваются как оферта и акцепт, направленные на заключение Договора. </w:t>
      </w:r>
    </w:p>
    <w:p w14:paraId="182FE377" w14:textId="4E706888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</w:t>
      </w:r>
      <w:r w:rsidRPr="008E5ED3">
        <w:rPr>
          <w:color w:val="000000"/>
          <w:sz w:val="22"/>
          <w:szCs w:val="22"/>
        </w:rPr>
        <w:t xml:space="preserve">.13. Все приложения и дополнительные соглашения к Договору подписываются Сторонами и являются его неотъемлемой частью. </w:t>
      </w:r>
    </w:p>
    <w:p w14:paraId="00361B95" w14:textId="003499B9" w:rsidR="00E17CAB" w:rsidRPr="008E5ED3" w:rsidRDefault="00E17CAB" w:rsidP="00E17CA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5ED3">
        <w:rPr>
          <w:color w:val="000000"/>
          <w:sz w:val="22"/>
          <w:szCs w:val="22"/>
        </w:rPr>
        <w:t>1</w:t>
      </w:r>
      <w:r w:rsidR="002C0C78" w:rsidRPr="008E5ED3">
        <w:rPr>
          <w:color w:val="000000"/>
          <w:sz w:val="22"/>
          <w:szCs w:val="22"/>
        </w:rPr>
        <w:t>0.</w:t>
      </w:r>
      <w:r w:rsidRPr="008E5ED3">
        <w:rPr>
          <w:color w:val="000000"/>
          <w:sz w:val="22"/>
          <w:szCs w:val="22"/>
        </w:rPr>
        <w:t xml:space="preserve">14. Ни одна из Сторон не имеет права передавать свои права и обязанности по настоящему Договору третьей стороне без письменного согласия другой Стороны. </w:t>
      </w:r>
    </w:p>
    <w:p w14:paraId="6D5FD250" w14:textId="77777777" w:rsidR="00E17CAB" w:rsidRPr="008E5ED3" w:rsidRDefault="00E17CAB" w:rsidP="00E17CAB">
      <w:pPr>
        <w:numPr>
          <w:ilvl w:val="0"/>
          <w:numId w:val="32"/>
        </w:num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123F45B1" w14:textId="26CD9B4D" w:rsidR="00223E5E" w:rsidRPr="008E5ED3" w:rsidRDefault="00CA6726" w:rsidP="00CA6726">
      <w:pPr>
        <w:shd w:val="clear" w:color="auto" w:fill="FFFFFF"/>
        <w:ind w:right="-1"/>
        <w:jc w:val="center"/>
        <w:rPr>
          <w:b/>
          <w:color w:val="000000" w:themeColor="text1"/>
          <w:sz w:val="22"/>
          <w:szCs w:val="22"/>
        </w:rPr>
      </w:pPr>
      <w:bookmarkStart w:id="4" w:name="_Hlk85809662"/>
      <w:bookmarkEnd w:id="3"/>
      <w:r w:rsidRPr="008E5ED3">
        <w:rPr>
          <w:b/>
          <w:color w:val="000000" w:themeColor="text1"/>
          <w:sz w:val="22"/>
          <w:szCs w:val="22"/>
        </w:rPr>
        <w:t>1</w:t>
      </w:r>
      <w:r w:rsidR="002C0C78" w:rsidRPr="008E5ED3">
        <w:rPr>
          <w:b/>
          <w:color w:val="000000" w:themeColor="text1"/>
          <w:sz w:val="22"/>
          <w:szCs w:val="22"/>
        </w:rPr>
        <w:t>1</w:t>
      </w:r>
      <w:r w:rsidRPr="008E5ED3">
        <w:rPr>
          <w:b/>
          <w:color w:val="000000" w:themeColor="text1"/>
          <w:sz w:val="22"/>
          <w:szCs w:val="22"/>
        </w:rPr>
        <w:t xml:space="preserve">. </w:t>
      </w:r>
      <w:r w:rsidR="00223E5E" w:rsidRPr="008E5ED3">
        <w:rPr>
          <w:b/>
          <w:color w:val="000000" w:themeColor="text1"/>
          <w:sz w:val="22"/>
          <w:szCs w:val="22"/>
        </w:rPr>
        <w:t>ПРИЛОЖЕНИЯ К ДОГОВОРУ</w:t>
      </w:r>
    </w:p>
    <w:p w14:paraId="51F409A4" w14:textId="42508CA4" w:rsidR="00223E5E" w:rsidRPr="008E5ED3" w:rsidRDefault="00223E5E" w:rsidP="002C0C78">
      <w:pPr>
        <w:pStyle w:val="ae"/>
        <w:numPr>
          <w:ilvl w:val="1"/>
          <w:numId w:val="33"/>
        </w:numPr>
        <w:shd w:val="clear" w:color="auto" w:fill="FFFFFF"/>
        <w:ind w:right="-1"/>
        <w:jc w:val="both"/>
        <w:rPr>
          <w:bCs/>
          <w:color w:val="000000" w:themeColor="text1"/>
          <w:sz w:val="22"/>
          <w:szCs w:val="22"/>
        </w:rPr>
      </w:pPr>
      <w:r w:rsidRPr="008E5ED3">
        <w:rPr>
          <w:bCs/>
          <w:color w:val="000000" w:themeColor="text1"/>
          <w:sz w:val="22"/>
          <w:szCs w:val="22"/>
        </w:rPr>
        <w:t>К настоящему Договору прилагаются и являются его неотъемлемой частью:</w:t>
      </w:r>
    </w:p>
    <w:p w14:paraId="1A22C42E" w14:textId="7A51AF41" w:rsidR="00223E5E" w:rsidRPr="008E5ED3" w:rsidRDefault="00223E5E" w:rsidP="00223E5E">
      <w:pPr>
        <w:pStyle w:val="ae"/>
        <w:shd w:val="clear" w:color="auto" w:fill="FFFFFF"/>
        <w:ind w:left="568" w:right="-1"/>
        <w:jc w:val="both"/>
        <w:rPr>
          <w:bCs/>
          <w:color w:val="000000" w:themeColor="text1"/>
          <w:sz w:val="22"/>
          <w:szCs w:val="22"/>
        </w:rPr>
      </w:pPr>
      <w:r w:rsidRPr="008E5ED3">
        <w:rPr>
          <w:bCs/>
          <w:color w:val="000000" w:themeColor="text1"/>
          <w:sz w:val="22"/>
          <w:szCs w:val="22"/>
        </w:rPr>
        <w:t xml:space="preserve">- Приложение </w:t>
      </w:r>
      <w:r w:rsidR="00EE6056">
        <w:rPr>
          <w:bCs/>
          <w:color w:val="000000" w:themeColor="text1"/>
          <w:sz w:val="22"/>
          <w:szCs w:val="22"/>
        </w:rPr>
        <w:t>№1</w:t>
      </w:r>
      <w:r w:rsidRPr="008E5ED3">
        <w:rPr>
          <w:bCs/>
          <w:color w:val="000000" w:themeColor="text1"/>
          <w:sz w:val="22"/>
          <w:szCs w:val="22"/>
        </w:rPr>
        <w:t xml:space="preserve"> Спецификация;</w:t>
      </w:r>
    </w:p>
    <w:p w14:paraId="42CCC5E5" w14:textId="0C1679C2" w:rsidR="00223E5E" w:rsidRPr="008E5ED3" w:rsidRDefault="00223E5E" w:rsidP="00223E5E">
      <w:pPr>
        <w:pStyle w:val="ae"/>
        <w:shd w:val="clear" w:color="auto" w:fill="FFFFFF"/>
        <w:ind w:left="568" w:right="-1"/>
        <w:jc w:val="both"/>
        <w:rPr>
          <w:bCs/>
          <w:color w:val="000000" w:themeColor="text1"/>
          <w:sz w:val="22"/>
          <w:szCs w:val="22"/>
        </w:rPr>
      </w:pPr>
      <w:r w:rsidRPr="008E5ED3">
        <w:rPr>
          <w:bCs/>
          <w:color w:val="000000" w:themeColor="text1"/>
          <w:sz w:val="22"/>
          <w:szCs w:val="22"/>
        </w:rPr>
        <w:t>- Приложение №2 Техническое задание.</w:t>
      </w:r>
    </w:p>
    <w:bookmarkEnd w:id="4"/>
    <w:p w14:paraId="5B16D6D0" w14:textId="77777777" w:rsidR="00681DC7" w:rsidRPr="008E5ED3" w:rsidRDefault="00681DC7" w:rsidP="00681DC7">
      <w:pPr>
        <w:shd w:val="clear" w:color="auto" w:fill="FFFFFF"/>
        <w:ind w:right="-1"/>
        <w:jc w:val="both"/>
        <w:rPr>
          <w:bCs/>
          <w:color w:val="000000" w:themeColor="text1"/>
          <w:sz w:val="22"/>
          <w:szCs w:val="22"/>
        </w:rPr>
      </w:pPr>
    </w:p>
    <w:p w14:paraId="163BD04B" w14:textId="79D34EA5" w:rsidR="00681DC7" w:rsidRPr="008E5ED3" w:rsidRDefault="00681DC7" w:rsidP="00234330">
      <w:pPr>
        <w:pStyle w:val="31"/>
        <w:numPr>
          <w:ilvl w:val="0"/>
          <w:numId w:val="27"/>
        </w:numPr>
        <w:jc w:val="center"/>
        <w:rPr>
          <w:b/>
          <w:color w:val="000000" w:themeColor="text1"/>
          <w:szCs w:val="22"/>
        </w:rPr>
      </w:pPr>
      <w:r w:rsidRPr="008E5ED3">
        <w:rPr>
          <w:b/>
          <w:color w:val="000000" w:themeColor="text1"/>
          <w:szCs w:val="22"/>
        </w:rPr>
        <w:t>РЕКВИЗИТЫ И ПОДПИСИ СТОРОН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2"/>
        <w:gridCol w:w="4893"/>
      </w:tblGrid>
      <w:tr w:rsidR="00B654F3" w:rsidRPr="008E5ED3" w14:paraId="3E4E2575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6823CCBE" w14:textId="77777777" w:rsidR="00B654F3" w:rsidRPr="008E5ED3" w:rsidRDefault="00B654F3" w:rsidP="00B740FA">
            <w:pPr>
              <w:widowControl w:val="0"/>
              <w:tabs>
                <w:tab w:val="right" w:pos="7797"/>
              </w:tabs>
              <w:suppressAutoHyphens/>
              <w:autoSpaceDE w:val="0"/>
              <w:autoSpaceDN w:val="0"/>
              <w:adjustRightInd w:val="0"/>
              <w:ind w:left="22"/>
              <w:rPr>
                <w:b/>
                <w:bCs/>
                <w:sz w:val="22"/>
                <w:szCs w:val="22"/>
                <w:lang w:eastAsia="ar-SA"/>
              </w:rPr>
            </w:pPr>
            <w:bookmarkStart w:id="5" w:name="_Hlk91245653"/>
            <w:r w:rsidRPr="008E5ED3">
              <w:rPr>
                <w:b/>
                <w:bCs/>
                <w:sz w:val="22"/>
                <w:szCs w:val="22"/>
                <w:lang w:eastAsia="ar-SA"/>
              </w:rPr>
              <w:t>Поставщик:</w:t>
            </w:r>
          </w:p>
          <w:p w14:paraId="40727D79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bCs/>
                <w:sz w:val="22"/>
                <w:szCs w:val="22"/>
                <w:lang w:eastAsia="ar-SA"/>
              </w:rPr>
            </w:pPr>
            <w:r w:rsidRPr="008E5ED3">
              <w:rPr>
                <w:bCs/>
                <w:sz w:val="22"/>
                <w:szCs w:val="22"/>
                <w:lang w:eastAsia="ar-SA"/>
              </w:rPr>
              <w:t>ООО «Тентовые конструкции»</w:t>
            </w:r>
          </w:p>
        </w:tc>
        <w:tc>
          <w:tcPr>
            <w:tcW w:w="2593" w:type="pct"/>
            <w:shd w:val="clear" w:color="auto" w:fill="auto"/>
          </w:tcPr>
          <w:p w14:paraId="03446CBE" w14:textId="77777777" w:rsidR="00B654F3" w:rsidRPr="008E5ED3" w:rsidRDefault="00B654F3" w:rsidP="00B740FA">
            <w:pPr>
              <w:tabs>
                <w:tab w:val="left" w:pos="4500"/>
              </w:tabs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8E5ED3">
              <w:rPr>
                <w:b/>
                <w:bCs/>
                <w:sz w:val="22"/>
                <w:szCs w:val="22"/>
                <w:lang w:eastAsia="ar-SA"/>
              </w:rPr>
              <w:t>Покупатель:</w:t>
            </w:r>
          </w:p>
          <w:p w14:paraId="730C6A12" w14:textId="3C16053A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2523C662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56FFE014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>ИНН/КПП 3812095594/381201001</w:t>
            </w:r>
          </w:p>
        </w:tc>
        <w:tc>
          <w:tcPr>
            <w:tcW w:w="2593" w:type="pct"/>
            <w:shd w:val="clear" w:color="auto" w:fill="auto"/>
          </w:tcPr>
          <w:p w14:paraId="314452A8" w14:textId="33D35F6F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591FAB91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687E5EC9" w14:textId="1212732A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 xml:space="preserve">Юридический адрес: 664017, Россия, </w:t>
            </w:r>
            <w:r w:rsidR="008F3320" w:rsidRPr="008E5ED3">
              <w:rPr>
                <w:rFonts w:eastAsia="Courier New"/>
                <w:sz w:val="22"/>
                <w:szCs w:val="22"/>
                <w:lang w:eastAsia="ar-SA"/>
              </w:rPr>
              <w:t xml:space="preserve">             </w:t>
            </w:r>
            <w:r w:rsidRPr="008E5ED3">
              <w:rPr>
                <w:rFonts w:eastAsia="Courier New"/>
                <w:sz w:val="22"/>
                <w:szCs w:val="22"/>
                <w:lang w:eastAsia="ar-SA"/>
              </w:rPr>
              <w:t>г. Иркутск, ул. Лермонтова 136/1</w:t>
            </w:r>
          </w:p>
        </w:tc>
        <w:tc>
          <w:tcPr>
            <w:tcW w:w="2593" w:type="pct"/>
            <w:shd w:val="clear" w:color="auto" w:fill="auto"/>
          </w:tcPr>
          <w:p w14:paraId="53074645" w14:textId="4F00E53D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0D428F78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2F05C619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color w:val="000000" w:themeColor="text1"/>
                <w:sz w:val="22"/>
                <w:szCs w:val="22"/>
                <w:lang w:eastAsia="ar-SA"/>
              </w:rPr>
              <w:t>Почтовый адрес: 664017</w:t>
            </w:r>
            <w:r w:rsidRPr="008E5ED3">
              <w:rPr>
                <w:rFonts w:eastAsia="Courier New"/>
                <w:sz w:val="22"/>
                <w:szCs w:val="22"/>
                <w:lang w:eastAsia="ar-SA"/>
              </w:rPr>
              <w:t>, Россия, г. Иркутск, ул. Лермонтова 136/1</w:t>
            </w:r>
          </w:p>
        </w:tc>
        <w:tc>
          <w:tcPr>
            <w:tcW w:w="2593" w:type="pct"/>
            <w:shd w:val="clear" w:color="auto" w:fill="auto"/>
          </w:tcPr>
          <w:p w14:paraId="4E898866" w14:textId="70672CAC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14EAF672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4D869CF9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color w:val="000000" w:themeColor="text1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color w:val="000000" w:themeColor="text1"/>
                <w:sz w:val="22"/>
                <w:szCs w:val="22"/>
                <w:lang w:eastAsia="ar-SA"/>
              </w:rPr>
              <w:t>Телефоны: 8 (3952) 577-101, 8 (800) 600-46-26</w:t>
            </w:r>
          </w:p>
        </w:tc>
        <w:tc>
          <w:tcPr>
            <w:tcW w:w="2593" w:type="pct"/>
            <w:shd w:val="clear" w:color="auto" w:fill="auto"/>
          </w:tcPr>
          <w:p w14:paraId="4040E701" w14:textId="4129C8AE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A77EEE" w14:paraId="01177209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14FD282B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color w:val="000000" w:themeColor="text1"/>
                <w:sz w:val="22"/>
                <w:szCs w:val="22"/>
                <w:lang w:val="en-US" w:eastAsia="ar-SA"/>
              </w:rPr>
            </w:pPr>
            <w:r w:rsidRPr="008E5ED3">
              <w:rPr>
                <w:rFonts w:eastAsia="Courier New"/>
                <w:color w:val="000000" w:themeColor="text1"/>
                <w:sz w:val="22"/>
                <w:szCs w:val="22"/>
                <w:lang w:eastAsia="ar-SA"/>
              </w:rPr>
              <w:t>Е</w:t>
            </w:r>
            <w:r w:rsidRPr="008E5ED3">
              <w:rPr>
                <w:rFonts w:eastAsia="Courier New"/>
                <w:color w:val="000000" w:themeColor="text1"/>
                <w:sz w:val="22"/>
                <w:szCs w:val="22"/>
                <w:lang w:val="en-US" w:eastAsia="ar-SA"/>
              </w:rPr>
              <w:t xml:space="preserve">-mail: </w:t>
            </w:r>
            <w:hyperlink r:id="rId7" w:history="1">
              <w:r w:rsidRPr="008E5ED3">
                <w:rPr>
                  <w:rStyle w:val="af"/>
                  <w:rFonts w:eastAsia="Courier New"/>
                  <w:color w:val="000000" w:themeColor="text1"/>
                  <w:sz w:val="22"/>
                  <w:szCs w:val="22"/>
                  <w:lang w:val="en-US" w:eastAsia="ar-SA"/>
                </w:rPr>
                <w:t>tent-irk@mail.ru</w:t>
              </w:r>
            </w:hyperlink>
            <w:r w:rsidRPr="008E5ED3">
              <w:rPr>
                <w:rFonts w:eastAsia="Courier New"/>
                <w:color w:val="000000" w:themeColor="text1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2593" w:type="pct"/>
            <w:shd w:val="clear" w:color="auto" w:fill="auto"/>
          </w:tcPr>
          <w:p w14:paraId="4EFAA84D" w14:textId="7B04A156" w:rsidR="00B654F3" w:rsidRPr="008E5ED3" w:rsidRDefault="00B654F3" w:rsidP="00B740FA">
            <w:pPr>
              <w:suppressAutoHyphens/>
              <w:rPr>
                <w:sz w:val="22"/>
                <w:szCs w:val="22"/>
                <w:lang w:val="en-US" w:eastAsia="ar-SA"/>
              </w:rPr>
            </w:pPr>
          </w:p>
        </w:tc>
      </w:tr>
      <w:tr w:rsidR="00B654F3" w:rsidRPr="008E5ED3" w14:paraId="75681BAD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7B7E717F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>Банковские реквизиты:</w:t>
            </w:r>
          </w:p>
          <w:p w14:paraId="3CD5181D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>Байкальский банк ПАО «Сбербанк России»</w:t>
            </w:r>
          </w:p>
          <w:p w14:paraId="560AE308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 xml:space="preserve">Р/счет: 40702810718350008340 </w:t>
            </w:r>
          </w:p>
        </w:tc>
        <w:tc>
          <w:tcPr>
            <w:tcW w:w="2593" w:type="pct"/>
            <w:shd w:val="clear" w:color="auto" w:fill="auto"/>
          </w:tcPr>
          <w:p w14:paraId="7A1AE8F6" w14:textId="7BAE502F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08D5F674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35FAB4DC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>К/счет: 30101810900000000607;</w:t>
            </w:r>
          </w:p>
        </w:tc>
        <w:tc>
          <w:tcPr>
            <w:tcW w:w="2593" w:type="pct"/>
            <w:shd w:val="clear" w:color="auto" w:fill="auto"/>
          </w:tcPr>
          <w:p w14:paraId="6DF91CE2" w14:textId="6947034C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53402D2C" w14:textId="77777777" w:rsidTr="00B740FA">
        <w:trPr>
          <w:trHeight w:val="164"/>
        </w:trPr>
        <w:tc>
          <w:tcPr>
            <w:tcW w:w="2407" w:type="pct"/>
            <w:shd w:val="clear" w:color="auto" w:fill="auto"/>
          </w:tcPr>
          <w:p w14:paraId="135C666F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sz w:val="22"/>
                <w:szCs w:val="22"/>
                <w:lang w:eastAsia="ar-SA"/>
              </w:rPr>
              <w:t>БИК: 042520607</w:t>
            </w:r>
          </w:p>
        </w:tc>
        <w:tc>
          <w:tcPr>
            <w:tcW w:w="2593" w:type="pct"/>
            <w:shd w:val="clear" w:color="auto" w:fill="auto"/>
          </w:tcPr>
          <w:p w14:paraId="5AD25CD5" w14:textId="62C3E57A" w:rsidR="00B654F3" w:rsidRPr="008E5ED3" w:rsidRDefault="00B654F3" w:rsidP="00B740F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654F3" w:rsidRPr="008E5ED3" w14:paraId="089C977F" w14:textId="77777777" w:rsidTr="00B740FA">
        <w:trPr>
          <w:trHeight w:val="43"/>
        </w:trPr>
        <w:tc>
          <w:tcPr>
            <w:tcW w:w="2407" w:type="pct"/>
            <w:shd w:val="clear" w:color="auto" w:fill="auto"/>
          </w:tcPr>
          <w:p w14:paraId="6011C9FF" w14:textId="38BCA335" w:rsidR="00B654F3" w:rsidRPr="008E5ED3" w:rsidRDefault="00B654F3" w:rsidP="00B740FA">
            <w:pPr>
              <w:suppressAutoHyphens/>
              <w:ind w:left="22"/>
              <w:rPr>
                <w:rFonts w:eastAsia="Courier New"/>
                <w:b/>
                <w:sz w:val="22"/>
                <w:szCs w:val="22"/>
                <w:lang w:eastAsia="ar-SA"/>
              </w:rPr>
            </w:pPr>
            <w:r w:rsidRPr="008E5ED3">
              <w:rPr>
                <w:rFonts w:eastAsia="Courier New"/>
                <w:b/>
                <w:sz w:val="22"/>
                <w:szCs w:val="22"/>
                <w:lang w:eastAsia="ar-SA"/>
              </w:rPr>
              <w:t>Директор _________________</w:t>
            </w:r>
            <w:r w:rsidR="00D03BE4" w:rsidRPr="008E5ED3">
              <w:rPr>
                <w:rFonts w:eastAsia="Courier New"/>
                <w:b/>
                <w:sz w:val="22"/>
                <w:szCs w:val="22"/>
                <w:lang w:eastAsia="ar-SA"/>
              </w:rPr>
              <w:t xml:space="preserve"> </w:t>
            </w:r>
            <w:r w:rsidRPr="008E5ED3">
              <w:rPr>
                <w:rFonts w:eastAsia="Courier New"/>
                <w:b/>
                <w:sz w:val="22"/>
                <w:szCs w:val="22"/>
                <w:lang w:eastAsia="ar-SA"/>
              </w:rPr>
              <w:t>Б.В. Стрик</w:t>
            </w:r>
          </w:p>
          <w:p w14:paraId="257F33C0" w14:textId="77777777" w:rsidR="00B654F3" w:rsidRPr="008E5ED3" w:rsidRDefault="00B654F3" w:rsidP="00B740FA">
            <w:pPr>
              <w:suppressAutoHyphens/>
              <w:ind w:left="22"/>
              <w:rPr>
                <w:rFonts w:eastAsia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93" w:type="pct"/>
            <w:shd w:val="clear" w:color="auto" w:fill="auto"/>
          </w:tcPr>
          <w:p w14:paraId="1BF106BF" w14:textId="104764FF" w:rsidR="00B654F3" w:rsidRPr="008E5ED3" w:rsidRDefault="00B654F3" w:rsidP="00B740FA">
            <w:pPr>
              <w:tabs>
                <w:tab w:val="left" w:pos="4500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  <w:r w:rsidRPr="008E5ED3">
              <w:rPr>
                <w:b/>
                <w:sz w:val="22"/>
                <w:szCs w:val="22"/>
                <w:lang w:eastAsia="ar-SA"/>
              </w:rPr>
              <w:t>/</w:t>
            </w:r>
          </w:p>
        </w:tc>
      </w:tr>
      <w:bookmarkEnd w:id="5"/>
    </w:tbl>
    <w:p w14:paraId="3A7CFDDD" w14:textId="77777777" w:rsidR="00B654F3" w:rsidRPr="008E5ED3" w:rsidRDefault="00B654F3" w:rsidP="00AC0C57">
      <w:pPr>
        <w:pStyle w:val="31"/>
        <w:ind w:left="480"/>
        <w:rPr>
          <w:b/>
          <w:color w:val="000000" w:themeColor="text1"/>
          <w:szCs w:val="22"/>
        </w:rPr>
      </w:pPr>
    </w:p>
    <w:p w14:paraId="0FB281D9" w14:textId="77777777" w:rsidR="00681DC7" w:rsidRPr="008E5ED3" w:rsidRDefault="00681DC7" w:rsidP="00681DC7">
      <w:pPr>
        <w:pStyle w:val="31"/>
        <w:rPr>
          <w:b/>
          <w:szCs w:val="22"/>
        </w:rPr>
      </w:pPr>
    </w:p>
    <w:p w14:paraId="312751E5" w14:textId="34783DE1" w:rsidR="00681DC7" w:rsidRPr="008E5ED3" w:rsidRDefault="00681DC7" w:rsidP="00681DC7">
      <w:pPr>
        <w:jc w:val="center"/>
        <w:rPr>
          <w:b/>
          <w:sz w:val="22"/>
          <w:szCs w:val="22"/>
        </w:rPr>
      </w:pPr>
    </w:p>
    <w:p w14:paraId="03EAC273" w14:textId="5DCF65C8" w:rsidR="00E17CAB" w:rsidRPr="008E5ED3" w:rsidRDefault="00E17CAB" w:rsidP="00681DC7">
      <w:pPr>
        <w:jc w:val="center"/>
        <w:rPr>
          <w:b/>
          <w:sz w:val="22"/>
          <w:szCs w:val="22"/>
        </w:rPr>
      </w:pPr>
    </w:p>
    <w:p w14:paraId="78808344" w14:textId="7538D132" w:rsidR="00E17CAB" w:rsidRPr="008E5ED3" w:rsidRDefault="00E17CAB" w:rsidP="00681DC7">
      <w:pPr>
        <w:jc w:val="center"/>
        <w:rPr>
          <w:b/>
          <w:sz w:val="22"/>
          <w:szCs w:val="22"/>
        </w:rPr>
      </w:pPr>
    </w:p>
    <w:p w14:paraId="1FBE50FE" w14:textId="6335F46B" w:rsidR="00E17CAB" w:rsidRPr="008E5ED3" w:rsidRDefault="00E17CAB" w:rsidP="00681DC7">
      <w:pPr>
        <w:jc w:val="center"/>
        <w:rPr>
          <w:b/>
          <w:sz w:val="22"/>
          <w:szCs w:val="22"/>
        </w:rPr>
      </w:pPr>
    </w:p>
    <w:p w14:paraId="27EE860A" w14:textId="0498E6F5" w:rsidR="00E17CAB" w:rsidRPr="008E5ED3" w:rsidRDefault="00E17CAB" w:rsidP="00681DC7">
      <w:pPr>
        <w:jc w:val="center"/>
        <w:rPr>
          <w:b/>
          <w:sz w:val="22"/>
          <w:szCs w:val="22"/>
        </w:rPr>
      </w:pPr>
    </w:p>
    <w:p w14:paraId="21327E12" w14:textId="77777777" w:rsidR="00EE6056" w:rsidRDefault="00EE6056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8CB26C2" w14:textId="6845E18A" w:rsidR="00EE6056" w:rsidRDefault="00681DC7" w:rsidP="00681DC7">
      <w:pPr>
        <w:jc w:val="right"/>
        <w:rPr>
          <w:bCs/>
          <w:sz w:val="22"/>
          <w:szCs w:val="22"/>
        </w:rPr>
      </w:pPr>
      <w:r w:rsidRPr="008E5ED3">
        <w:rPr>
          <w:bCs/>
          <w:sz w:val="22"/>
          <w:szCs w:val="22"/>
        </w:rPr>
        <w:lastRenderedPageBreak/>
        <w:t xml:space="preserve">Приложение </w:t>
      </w:r>
      <w:r w:rsidR="00EE6056">
        <w:rPr>
          <w:bCs/>
          <w:sz w:val="22"/>
          <w:szCs w:val="22"/>
        </w:rPr>
        <w:t>№1</w:t>
      </w:r>
      <w:r w:rsidRPr="008E5ED3">
        <w:rPr>
          <w:bCs/>
          <w:sz w:val="22"/>
          <w:szCs w:val="22"/>
        </w:rPr>
        <w:t xml:space="preserve"> к Договору </w:t>
      </w:r>
      <w:r w:rsidR="00EE6056" w:rsidRPr="008E5ED3">
        <w:rPr>
          <w:bCs/>
          <w:sz w:val="22"/>
          <w:szCs w:val="22"/>
        </w:rPr>
        <w:t>поставки продукции</w:t>
      </w:r>
    </w:p>
    <w:p w14:paraId="62FFCC2F" w14:textId="5BEA5FCB" w:rsidR="00681DC7" w:rsidRPr="008E5ED3" w:rsidRDefault="00681DC7" w:rsidP="00EE6056">
      <w:pPr>
        <w:ind w:left="3540" w:firstLine="708"/>
        <w:jc w:val="center"/>
        <w:rPr>
          <w:bCs/>
          <w:sz w:val="22"/>
          <w:szCs w:val="22"/>
        </w:rPr>
      </w:pPr>
      <w:r w:rsidRPr="008E5ED3">
        <w:rPr>
          <w:bCs/>
          <w:sz w:val="22"/>
          <w:szCs w:val="22"/>
        </w:rPr>
        <w:t>№________________ от _____________202</w:t>
      </w:r>
      <w:r w:rsidR="00F4180A" w:rsidRPr="008E5ED3">
        <w:rPr>
          <w:bCs/>
          <w:sz w:val="22"/>
          <w:szCs w:val="22"/>
        </w:rPr>
        <w:t>2</w:t>
      </w:r>
      <w:r w:rsidR="008570F8" w:rsidRPr="008E5ED3">
        <w:rPr>
          <w:bCs/>
          <w:sz w:val="22"/>
          <w:szCs w:val="22"/>
        </w:rPr>
        <w:t xml:space="preserve"> </w:t>
      </w:r>
      <w:r w:rsidRPr="008E5ED3">
        <w:rPr>
          <w:bCs/>
          <w:sz w:val="22"/>
          <w:szCs w:val="22"/>
        </w:rPr>
        <w:t>г.</w:t>
      </w:r>
    </w:p>
    <w:p w14:paraId="0A490A6F" w14:textId="77777777" w:rsidR="00681DC7" w:rsidRPr="008E5ED3" w:rsidRDefault="00681DC7" w:rsidP="00681DC7">
      <w:pPr>
        <w:jc w:val="right"/>
        <w:rPr>
          <w:b/>
          <w:sz w:val="22"/>
          <w:szCs w:val="22"/>
        </w:rPr>
      </w:pPr>
    </w:p>
    <w:p w14:paraId="2F21F242" w14:textId="3BE39ADB" w:rsidR="00681DC7" w:rsidRPr="008E5ED3" w:rsidRDefault="00681DC7" w:rsidP="00681DC7">
      <w:pPr>
        <w:jc w:val="center"/>
        <w:rPr>
          <w:b/>
          <w:sz w:val="22"/>
          <w:szCs w:val="22"/>
        </w:rPr>
      </w:pPr>
      <w:r w:rsidRPr="008E5ED3">
        <w:rPr>
          <w:b/>
          <w:sz w:val="22"/>
          <w:szCs w:val="22"/>
        </w:rPr>
        <w:t xml:space="preserve">Спецификация </w:t>
      </w:r>
    </w:p>
    <w:p w14:paraId="44578EB7" w14:textId="77777777" w:rsidR="00681DC7" w:rsidRPr="008E5ED3" w:rsidRDefault="00681DC7" w:rsidP="00681DC7">
      <w:pPr>
        <w:jc w:val="center"/>
        <w:rPr>
          <w:bCs/>
          <w:sz w:val="22"/>
          <w:szCs w:val="22"/>
        </w:rPr>
      </w:pPr>
    </w:p>
    <w:p w14:paraId="6E0AD9EB" w14:textId="77777777" w:rsidR="00681DC7" w:rsidRPr="008E5ED3" w:rsidRDefault="00681DC7" w:rsidP="00681DC7">
      <w:pPr>
        <w:shd w:val="clear" w:color="auto" w:fill="FFFFFF"/>
        <w:jc w:val="both"/>
        <w:rPr>
          <w:bCs/>
          <w:sz w:val="22"/>
          <w:szCs w:val="22"/>
        </w:rPr>
      </w:pPr>
      <w:r w:rsidRPr="008E5ED3">
        <w:rPr>
          <w:bCs/>
          <w:sz w:val="22"/>
          <w:szCs w:val="22"/>
        </w:rPr>
        <w:t>г. Иркутск</w:t>
      </w:r>
      <w:r w:rsidRPr="008E5ED3">
        <w:rPr>
          <w:bCs/>
          <w:sz w:val="22"/>
          <w:szCs w:val="22"/>
        </w:rPr>
        <w:tab/>
      </w:r>
      <w:r w:rsidRPr="008E5ED3">
        <w:rPr>
          <w:bCs/>
          <w:sz w:val="22"/>
          <w:szCs w:val="22"/>
        </w:rPr>
        <w:tab/>
      </w:r>
      <w:r w:rsidRPr="008E5ED3">
        <w:rPr>
          <w:bCs/>
          <w:sz w:val="22"/>
          <w:szCs w:val="22"/>
        </w:rPr>
        <w:tab/>
        <w:t xml:space="preserve">               </w:t>
      </w:r>
      <w:r w:rsidRPr="008E5ED3">
        <w:rPr>
          <w:bCs/>
          <w:sz w:val="22"/>
          <w:szCs w:val="22"/>
        </w:rPr>
        <w:tab/>
      </w:r>
      <w:r w:rsidRPr="008E5ED3">
        <w:rPr>
          <w:bCs/>
          <w:sz w:val="22"/>
          <w:szCs w:val="22"/>
        </w:rPr>
        <w:tab/>
      </w:r>
      <w:r w:rsidRPr="008E5ED3">
        <w:rPr>
          <w:bCs/>
          <w:sz w:val="22"/>
          <w:szCs w:val="22"/>
        </w:rPr>
        <w:tab/>
        <w:t xml:space="preserve">         от «___» __________ года</w:t>
      </w:r>
    </w:p>
    <w:p w14:paraId="31570B9A" w14:textId="77777777" w:rsidR="00681DC7" w:rsidRPr="008E5ED3" w:rsidRDefault="00681DC7" w:rsidP="00681DC7">
      <w:pPr>
        <w:shd w:val="clear" w:color="auto" w:fill="FFFFFF"/>
        <w:jc w:val="both"/>
        <w:rPr>
          <w:b/>
          <w:sz w:val="22"/>
          <w:szCs w:val="22"/>
        </w:rPr>
      </w:pPr>
    </w:p>
    <w:p w14:paraId="7364D6E7" w14:textId="17652552" w:rsidR="00681DC7" w:rsidRPr="008E5ED3" w:rsidRDefault="00681DC7" w:rsidP="00681DC7">
      <w:pPr>
        <w:jc w:val="both"/>
        <w:rPr>
          <w:sz w:val="22"/>
          <w:szCs w:val="22"/>
        </w:rPr>
      </w:pPr>
      <w:r w:rsidRPr="008E5ED3">
        <w:rPr>
          <w:sz w:val="22"/>
          <w:szCs w:val="22"/>
        </w:rPr>
        <w:t xml:space="preserve">В соответствии с </w:t>
      </w:r>
      <w:r w:rsidR="007D0778" w:rsidRPr="008E5ED3">
        <w:rPr>
          <w:sz w:val="22"/>
          <w:szCs w:val="22"/>
        </w:rPr>
        <w:t>д</w:t>
      </w:r>
      <w:r w:rsidRPr="008E5ED3">
        <w:rPr>
          <w:sz w:val="22"/>
          <w:szCs w:val="22"/>
        </w:rPr>
        <w:t xml:space="preserve">оговором </w:t>
      </w:r>
      <w:r w:rsidR="00075EEC" w:rsidRPr="008E5ED3">
        <w:rPr>
          <w:sz w:val="22"/>
          <w:szCs w:val="22"/>
        </w:rPr>
        <w:t xml:space="preserve">поставки продукции </w:t>
      </w:r>
      <w:r w:rsidRPr="008E5ED3">
        <w:rPr>
          <w:sz w:val="22"/>
          <w:szCs w:val="22"/>
        </w:rPr>
        <w:t xml:space="preserve">№______________ от </w:t>
      </w:r>
      <w:r w:rsidR="00641ED7" w:rsidRPr="008E5ED3">
        <w:rPr>
          <w:sz w:val="22"/>
          <w:szCs w:val="22"/>
        </w:rPr>
        <w:t>«___» _</w:t>
      </w:r>
      <w:r w:rsidRPr="008E5ED3">
        <w:rPr>
          <w:sz w:val="22"/>
          <w:szCs w:val="22"/>
        </w:rPr>
        <w:t>___________202</w:t>
      </w:r>
      <w:r w:rsidR="00F4180A" w:rsidRPr="008E5ED3">
        <w:rPr>
          <w:sz w:val="22"/>
          <w:szCs w:val="22"/>
        </w:rPr>
        <w:t>2</w:t>
      </w:r>
      <w:r w:rsidR="008570F8" w:rsidRPr="008E5ED3">
        <w:rPr>
          <w:sz w:val="22"/>
          <w:szCs w:val="22"/>
        </w:rPr>
        <w:t xml:space="preserve"> </w:t>
      </w:r>
      <w:r w:rsidRPr="008E5ED3">
        <w:rPr>
          <w:sz w:val="22"/>
          <w:szCs w:val="22"/>
        </w:rPr>
        <w:t>г</w:t>
      </w:r>
      <w:r w:rsidR="008570F8" w:rsidRPr="008E5ED3">
        <w:rPr>
          <w:sz w:val="22"/>
          <w:szCs w:val="22"/>
        </w:rPr>
        <w:t>.</w:t>
      </w:r>
      <w:r w:rsidRPr="008E5ED3">
        <w:rPr>
          <w:sz w:val="22"/>
          <w:szCs w:val="22"/>
        </w:rPr>
        <w:t>, Поставщик обязуется поставить, а Покупатель – принять и оплатить Продукцию на следующих условиях:</w:t>
      </w:r>
    </w:p>
    <w:p w14:paraId="7E955273" w14:textId="77777777" w:rsidR="00681DC7" w:rsidRPr="008E5ED3" w:rsidRDefault="00681DC7" w:rsidP="00681DC7">
      <w:pPr>
        <w:jc w:val="both"/>
        <w:rPr>
          <w:sz w:val="22"/>
          <w:szCs w:val="22"/>
        </w:rPr>
      </w:pPr>
    </w:p>
    <w:p w14:paraId="418913C4" w14:textId="71A7602C" w:rsidR="00681DC7" w:rsidRPr="008E5ED3" w:rsidRDefault="007D0778" w:rsidP="007D0778">
      <w:pPr>
        <w:rPr>
          <w:b/>
          <w:sz w:val="22"/>
          <w:szCs w:val="22"/>
          <w:u w:val="single"/>
        </w:rPr>
      </w:pPr>
      <w:r w:rsidRPr="008E5ED3">
        <w:rPr>
          <w:b/>
          <w:sz w:val="22"/>
          <w:szCs w:val="22"/>
          <w:u w:val="single"/>
        </w:rPr>
        <w:t>1.</w:t>
      </w:r>
      <w:r w:rsidR="00681DC7" w:rsidRPr="008E5ED3">
        <w:rPr>
          <w:b/>
          <w:sz w:val="22"/>
          <w:szCs w:val="22"/>
          <w:u w:val="single"/>
        </w:rPr>
        <w:t>Номенклатура, количество и цена поставляемой Продукции:</w:t>
      </w:r>
    </w:p>
    <w:p w14:paraId="3D216229" w14:textId="77777777" w:rsidR="00641ED7" w:rsidRPr="008E5ED3" w:rsidRDefault="00641ED7" w:rsidP="007D0778">
      <w:pPr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3845"/>
        <w:gridCol w:w="992"/>
        <w:gridCol w:w="2125"/>
        <w:gridCol w:w="1979"/>
      </w:tblGrid>
      <w:tr w:rsidR="00C75C10" w:rsidRPr="008E5ED3" w14:paraId="45C7ED15" w14:textId="77777777" w:rsidTr="00F4180A">
        <w:trPr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82822" w14:textId="77777777" w:rsidR="00C75C10" w:rsidRPr="008E5ED3" w:rsidRDefault="00C75C10" w:rsidP="00C75C1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ED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889B4" w14:textId="77777777" w:rsidR="00C75C10" w:rsidRPr="008E5ED3" w:rsidRDefault="00C75C10" w:rsidP="00C75C1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ED3">
              <w:rPr>
                <w:b/>
                <w:bCs/>
                <w:sz w:val="22"/>
                <w:szCs w:val="22"/>
              </w:rPr>
              <w:t>Продукция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092" w14:textId="1E0684F7" w:rsidR="00C75C10" w:rsidRPr="008E5ED3" w:rsidRDefault="00C75C10" w:rsidP="00C75C1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ED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780B4" w14:textId="1F0F9375" w:rsidR="00C75C10" w:rsidRPr="008E5ED3" w:rsidRDefault="001C2244" w:rsidP="00C75C1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ED3">
              <w:rPr>
                <w:b/>
                <w:bCs/>
                <w:sz w:val="22"/>
                <w:szCs w:val="22"/>
              </w:rPr>
              <w:t>Цена</w:t>
            </w:r>
            <w:r w:rsidR="00F4180A" w:rsidRPr="008E5ED3">
              <w:rPr>
                <w:b/>
                <w:bCs/>
                <w:sz w:val="22"/>
                <w:szCs w:val="22"/>
              </w:rPr>
              <w:t xml:space="preserve"> за 1 ед.</w:t>
            </w:r>
            <w:r w:rsidRPr="008E5ED3">
              <w:rPr>
                <w:b/>
                <w:bCs/>
                <w:sz w:val="22"/>
                <w:szCs w:val="22"/>
              </w:rPr>
              <w:t xml:space="preserve"> (в т.ч. НДС 20%) руб.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C089" w14:textId="43CF8952" w:rsidR="00C75C10" w:rsidRPr="008E5ED3" w:rsidRDefault="00C75C10" w:rsidP="00C75C1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ED3">
              <w:rPr>
                <w:b/>
                <w:bCs/>
                <w:sz w:val="22"/>
                <w:szCs w:val="22"/>
              </w:rPr>
              <w:t>Стоимость (в т.ч. НДС 20%) руб.</w:t>
            </w:r>
          </w:p>
        </w:tc>
      </w:tr>
      <w:tr w:rsidR="00C75C10" w:rsidRPr="008E5ED3" w14:paraId="55E6E434" w14:textId="77777777" w:rsidTr="00F4180A">
        <w:trPr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F2A01" w14:textId="77777777" w:rsidR="00C75C10" w:rsidRPr="008E5ED3" w:rsidRDefault="00C75C10" w:rsidP="00C75C10">
            <w:pPr>
              <w:jc w:val="center"/>
              <w:rPr>
                <w:sz w:val="22"/>
                <w:szCs w:val="22"/>
              </w:rPr>
            </w:pPr>
            <w:r w:rsidRPr="008E5ED3">
              <w:rPr>
                <w:sz w:val="22"/>
                <w:szCs w:val="22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B2702" w14:textId="55A1B77E" w:rsidR="00C75C10" w:rsidRPr="008E5ED3" w:rsidRDefault="00C75C10" w:rsidP="00C75C10">
            <w:pPr>
              <w:rPr>
                <w:rStyle w:val="afb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8E5ED3">
              <w:rPr>
                <w:rStyle w:val="afb"/>
                <w:b w:val="0"/>
                <w:bCs w:val="0"/>
                <w:i/>
                <w:color w:val="000000"/>
                <w:sz w:val="22"/>
                <w:szCs w:val="22"/>
                <w:highlight w:val="yellow"/>
              </w:rPr>
              <w:t>«</w:t>
            </w:r>
            <w:r w:rsidR="00724032" w:rsidRPr="008E5ED3">
              <w:rPr>
                <w:rStyle w:val="afb"/>
                <w:b w:val="0"/>
                <w:bCs w:val="0"/>
                <w:i/>
                <w:color w:val="000000"/>
                <w:sz w:val="22"/>
                <w:szCs w:val="22"/>
                <w:highlight w:val="yellow"/>
              </w:rPr>
              <w:t>Наименование</w:t>
            </w:r>
            <w:r w:rsidRPr="008E5ED3">
              <w:rPr>
                <w:rStyle w:val="afb"/>
                <w:b w:val="0"/>
                <w:bCs w:val="0"/>
                <w:i/>
                <w:color w:val="000000"/>
                <w:sz w:val="22"/>
                <w:szCs w:val="22"/>
                <w:highlight w:val="yellow"/>
              </w:rPr>
              <w:t>»</w:t>
            </w:r>
            <w:r w:rsidRPr="008E5ED3">
              <w:rPr>
                <w:rStyle w:val="afb"/>
                <w:b w:val="0"/>
                <w:bCs w:val="0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CDF" w14:textId="77777777" w:rsidR="00C75C10" w:rsidRPr="008E5ED3" w:rsidRDefault="00C75C10" w:rsidP="00C75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42583" w14:textId="3DB113CC" w:rsidR="00C75C10" w:rsidRPr="008E5ED3" w:rsidRDefault="00075EEC" w:rsidP="00C7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46D03" w14:textId="094CF810" w:rsidR="00C75C10" w:rsidRPr="008E5ED3" w:rsidRDefault="00075EEC" w:rsidP="00C7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75C10" w:rsidRPr="008E5ED3" w14:paraId="37F998F0" w14:textId="77777777" w:rsidTr="00F4180A">
        <w:trPr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901C" w14:textId="77777777" w:rsidR="00C75C10" w:rsidRPr="008E5ED3" w:rsidRDefault="00C75C10" w:rsidP="00C75C10">
            <w:pPr>
              <w:jc w:val="center"/>
              <w:rPr>
                <w:sz w:val="22"/>
                <w:szCs w:val="22"/>
              </w:rPr>
            </w:pPr>
            <w:r w:rsidRPr="008E5ED3">
              <w:rPr>
                <w:sz w:val="22"/>
                <w:szCs w:val="22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4742" w14:textId="77777777" w:rsidR="00C75C10" w:rsidRPr="008E5ED3" w:rsidRDefault="00C75C10" w:rsidP="00C75C10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E9E" w14:textId="77777777" w:rsidR="00C75C10" w:rsidRPr="008E5ED3" w:rsidRDefault="00C75C10" w:rsidP="00C75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07496" w14:textId="56620454" w:rsidR="00C75C10" w:rsidRPr="008E5ED3" w:rsidRDefault="00075EEC" w:rsidP="00C7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977E" w14:textId="68D546B7" w:rsidR="00C75C10" w:rsidRPr="008E5ED3" w:rsidRDefault="00075EEC" w:rsidP="00C7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48915DE3" w14:textId="397E5119" w:rsidR="001D74A9" w:rsidRPr="008E5ED3" w:rsidRDefault="001D74A9" w:rsidP="00691C46">
      <w:pPr>
        <w:shd w:val="clear" w:color="auto" w:fill="FFFFFF"/>
        <w:jc w:val="both"/>
        <w:rPr>
          <w:spacing w:val="-4"/>
          <w:sz w:val="22"/>
          <w:szCs w:val="22"/>
        </w:rPr>
      </w:pPr>
      <w:r w:rsidRPr="008E5ED3">
        <w:rPr>
          <w:spacing w:val="-4"/>
          <w:sz w:val="22"/>
          <w:szCs w:val="22"/>
        </w:rPr>
        <w:t>*</w:t>
      </w:r>
      <w:r w:rsidR="006406FE" w:rsidRPr="008E5ED3">
        <w:rPr>
          <w:spacing w:val="-4"/>
          <w:sz w:val="22"/>
          <w:szCs w:val="22"/>
        </w:rPr>
        <w:t xml:space="preserve"> </w:t>
      </w:r>
    </w:p>
    <w:p w14:paraId="7D6CF2B2" w14:textId="4CE5AFC8" w:rsidR="00681DC7" w:rsidRPr="008E5ED3" w:rsidRDefault="00681DC7" w:rsidP="006406FE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 w:rsidRPr="008E5ED3">
        <w:rPr>
          <w:spacing w:val="-4"/>
          <w:sz w:val="22"/>
          <w:szCs w:val="22"/>
        </w:rPr>
        <w:t>Итого: ___________</w:t>
      </w:r>
      <w:r w:rsidR="001E61F9" w:rsidRPr="008E5ED3">
        <w:rPr>
          <w:spacing w:val="-4"/>
          <w:sz w:val="22"/>
          <w:szCs w:val="22"/>
          <w:highlight w:val="yellow"/>
        </w:rPr>
        <w:t>(прописью)</w:t>
      </w:r>
      <w:r w:rsidR="001E61F9" w:rsidRPr="008E5ED3">
        <w:rPr>
          <w:spacing w:val="-4"/>
          <w:sz w:val="22"/>
          <w:szCs w:val="22"/>
        </w:rPr>
        <w:t xml:space="preserve"> рублей </w:t>
      </w:r>
      <w:r w:rsidR="00992B2A" w:rsidRPr="008E5ED3">
        <w:rPr>
          <w:spacing w:val="-4"/>
          <w:sz w:val="22"/>
          <w:szCs w:val="22"/>
        </w:rPr>
        <w:t xml:space="preserve">__ коп., </w:t>
      </w:r>
      <w:r w:rsidRPr="008E5ED3">
        <w:rPr>
          <w:spacing w:val="-4"/>
          <w:sz w:val="22"/>
          <w:szCs w:val="22"/>
        </w:rPr>
        <w:t>в т.ч. НДС 20%</w:t>
      </w:r>
      <w:r w:rsidR="00EA62D3" w:rsidRPr="008E5ED3">
        <w:rPr>
          <w:spacing w:val="-4"/>
          <w:sz w:val="22"/>
          <w:szCs w:val="22"/>
        </w:rPr>
        <w:t>.</w:t>
      </w:r>
    </w:p>
    <w:p w14:paraId="57A789C1" w14:textId="77777777" w:rsidR="00681DC7" w:rsidRPr="008E5ED3" w:rsidRDefault="00681DC7" w:rsidP="006406FE">
      <w:pPr>
        <w:shd w:val="clear" w:color="auto" w:fill="FFFFFF"/>
        <w:ind w:firstLine="709"/>
        <w:jc w:val="both"/>
        <w:rPr>
          <w:b/>
          <w:bCs/>
          <w:spacing w:val="-4"/>
          <w:sz w:val="22"/>
          <w:szCs w:val="22"/>
        </w:rPr>
      </w:pPr>
    </w:p>
    <w:p w14:paraId="515C8AF4" w14:textId="77777777" w:rsidR="00681DC7" w:rsidRPr="008E5ED3" w:rsidRDefault="00681DC7" w:rsidP="006406FE">
      <w:pPr>
        <w:shd w:val="clear" w:color="auto" w:fill="FFFFFF"/>
        <w:tabs>
          <w:tab w:val="left" w:pos="1133"/>
        </w:tabs>
        <w:ind w:firstLine="709"/>
        <w:jc w:val="both"/>
        <w:rPr>
          <w:b/>
          <w:bCs/>
          <w:spacing w:val="-7"/>
          <w:sz w:val="22"/>
          <w:szCs w:val="22"/>
          <w:u w:val="single"/>
        </w:rPr>
      </w:pPr>
      <w:r w:rsidRPr="008E5ED3">
        <w:rPr>
          <w:b/>
          <w:bCs/>
          <w:spacing w:val="-7"/>
          <w:sz w:val="22"/>
          <w:szCs w:val="22"/>
        </w:rPr>
        <w:t xml:space="preserve">2. </w:t>
      </w:r>
      <w:r w:rsidRPr="008E5ED3">
        <w:rPr>
          <w:b/>
          <w:bCs/>
          <w:spacing w:val="-7"/>
          <w:sz w:val="22"/>
          <w:szCs w:val="22"/>
          <w:u w:val="single"/>
        </w:rPr>
        <w:t>Место поставки:</w:t>
      </w:r>
    </w:p>
    <w:p w14:paraId="664B844F" w14:textId="77777777" w:rsidR="00681DC7" w:rsidRPr="008E5ED3" w:rsidRDefault="00681DC7" w:rsidP="006406FE">
      <w:pPr>
        <w:shd w:val="clear" w:color="auto" w:fill="FFFFFF"/>
        <w:tabs>
          <w:tab w:val="left" w:pos="1133"/>
        </w:tabs>
        <w:ind w:firstLine="709"/>
        <w:jc w:val="both"/>
        <w:rPr>
          <w:bCs/>
          <w:spacing w:val="-7"/>
          <w:sz w:val="22"/>
          <w:szCs w:val="22"/>
        </w:rPr>
      </w:pPr>
      <w:r w:rsidRPr="008E5ED3">
        <w:rPr>
          <w:bCs/>
          <w:spacing w:val="-7"/>
          <w:sz w:val="22"/>
          <w:szCs w:val="22"/>
        </w:rPr>
        <w:t>__________________________________</w:t>
      </w:r>
    </w:p>
    <w:p w14:paraId="7A1FCA73" w14:textId="77777777" w:rsidR="00681DC7" w:rsidRPr="008E5ED3" w:rsidRDefault="00681DC7" w:rsidP="006406FE">
      <w:pPr>
        <w:shd w:val="clear" w:color="auto" w:fill="FFFFFF"/>
        <w:ind w:firstLine="709"/>
        <w:jc w:val="both"/>
        <w:rPr>
          <w:b/>
          <w:bCs/>
          <w:spacing w:val="-4"/>
          <w:sz w:val="22"/>
          <w:szCs w:val="22"/>
        </w:rPr>
      </w:pPr>
    </w:p>
    <w:p w14:paraId="30A6925E" w14:textId="77777777" w:rsidR="00681DC7" w:rsidRPr="008E5ED3" w:rsidRDefault="00681DC7" w:rsidP="006406FE">
      <w:pPr>
        <w:shd w:val="clear" w:color="auto" w:fill="FFFFFF"/>
        <w:ind w:firstLine="709"/>
        <w:jc w:val="both"/>
        <w:rPr>
          <w:sz w:val="22"/>
          <w:szCs w:val="22"/>
        </w:rPr>
      </w:pPr>
      <w:r w:rsidRPr="008E5ED3">
        <w:rPr>
          <w:b/>
          <w:bCs/>
          <w:spacing w:val="-4"/>
          <w:sz w:val="22"/>
          <w:szCs w:val="22"/>
        </w:rPr>
        <w:t xml:space="preserve">3. </w:t>
      </w:r>
      <w:r w:rsidRPr="008E5ED3">
        <w:rPr>
          <w:b/>
          <w:bCs/>
          <w:spacing w:val="-4"/>
          <w:sz w:val="22"/>
          <w:szCs w:val="22"/>
          <w:u w:val="single"/>
        </w:rPr>
        <w:t>Порядок оплаты:</w:t>
      </w:r>
    </w:p>
    <w:p w14:paraId="0149EBE8" w14:textId="77777777" w:rsidR="00681DC7" w:rsidRPr="008E5ED3" w:rsidRDefault="00681DC7" w:rsidP="006406FE">
      <w:pPr>
        <w:suppressAutoHyphens/>
        <w:ind w:firstLine="709"/>
        <w:jc w:val="both"/>
        <w:rPr>
          <w:bCs/>
          <w:iCs/>
          <w:sz w:val="22"/>
          <w:szCs w:val="22"/>
          <w:lang w:eastAsia="ar-SA"/>
        </w:rPr>
      </w:pPr>
      <w:r w:rsidRPr="008E5ED3">
        <w:rPr>
          <w:bCs/>
          <w:iCs/>
          <w:sz w:val="22"/>
          <w:szCs w:val="22"/>
          <w:lang w:eastAsia="ar-SA"/>
        </w:rPr>
        <w:t xml:space="preserve">Покупатель осуществляет оплату за поставку Продукции, в следующем порядке: </w:t>
      </w:r>
    </w:p>
    <w:p w14:paraId="0BEBC8E6" w14:textId="128AE478" w:rsidR="00681DC7" w:rsidRPr="008E5ED3" w:rsidRDefault="00681DC7" w:rsidP="006406FE">
      <w:pPr>
        <w:suppressAutoHyphens/>
        <w:ind w:firstLine="709"/>
        <w:jc w:val="both"/>
        <w:rPr>
          <w:bCs/>
          <w:iCs/>
          <w:sz w:val="22"/>
          <w:szCs w:val="22"/>
          <w:lang w:eastAsia="ar-SA"/>
        </w:rPr>
      </w:pPr>
      <w:r w:rsidRPr="008E5ED3">
        <w:rPr>
          <w:bCs/>
          <w:iCs/>
          <w:sz w:val="22"/>
          <w:szCs w:val="22"/>
          <w:lang w:eastAsia="ar-SA"/>
        </w:rPr>
        <w:t xml:space="preserve">3.1. Предоплата - 70% </w:t>
      </w:r>
      <w:r w:rsidRPr="008E5ED3">
        <w:rPr>
          <w:iCs/>
          <w:sz w:val="22"/>
          <w:szCs w:val="22"/>
          <w:lang w:eastAsia="ar-SA"/>
        </w:rPr>
        <w:t xml:space="preserve">от суммы настоящей Спецификации </w:t>
      </w:r>
      <w:r w:rsidRPr="008E5ED3">
        <w:rPr>
          <w:bCs/>
          <w:iCs/>
          <w:sz w:val="22"/>
          <w:szCs w:val="22"/>
          <w:lang w:eastAsia="ar-SA"/>
        </w:rPr>
        <w:t xml:space="preserve">в размере ___________ </w:t>
      </w:r>
      <w:r w:rsidR="00992B2A" w:rsidRPr="008E5ED3">
        <w:rPr>
          <w:spacing w:val="-4"/>
          <w:sz w:val="22"/>
          <w:szCs w:val="22"/>
          <w:highlight w:val="yellow"/>
        </w:rPr>
        <w:t>(прописью)</w:t>
      </w:r>
      <w:r w:rsidR="00992B2A" w:rsidRPr="008E5ED3">
        <w:rPr>
          <w:spacing w:val="-4"/>
          <w:sz w:val="22"/>
          <w:szCs w:val="22"/>
        </w:rPr>
        <w:t xml:space="preserve"> рублей __ коп., </w:t>
      </w:r>
      <w:r w:rsidR="00633895" w:rsidRPr="008E5ED3">
        <w:rPr>
          <w:spacing w:val="-4"/>
          <w:sz w:val="22"/>
          <w:szCs w:val="22"/>
        </w:rPr>
        <w:t>в т.ч. НДС 20%,</w:t>
      </w:r>
      <w:r w:rsidRPr="008E5ED3">
        <w:rPr>
          <w:bCs/>
          <w:iCs/>
          <w:sz w:val="22"/>
          <w:szCs w:val="22"/>
          <w:lang w:eastAsia="ar-SA"/>
        </w:rPr>
        <w:t xml:space="preserve"> в течение 3</w:t>
      </w:r>
      <w:r w:rsidR="00691C46" w:rsidRPr="008E5ED3">
        <w:rPr>
          <w:bCs/>
          <w:iCs/>
          <w:sz w:val="22"/>
          <w:szCs w:val="22"/>
          <w:lang w:eastAsia="ar-SA"/>
        </w:rPr>
        <w:t xml:space="preserve"> (трех) </w:t>
      </w:r>
      <w:r w:rsidRPr="008E5ED3">
        <w:rPr>
          <w:bCs/>
          <w:iCs/>
          <w:sz w:val="22"/>
          <w:szCs w:val="22"/>
          <w:lang w:eastAsia="ar-SA"/>
        </w:rPr>
        <w:t>рабочих дней с</w:t>
      </w:r>
      <w:r w:rsidR="00E426D9">
        <w:rPr>
          <w:bCs/>
          <w:iCs/>
          <w:sz w:val="22"/>
          <w:szCs w:val="22"/>
          <w:lang w:eastAsia="ar-SA"/>
        </w:rPr>
        <w:t xml:space="preserve"> момента </w:t>
      </w:r>
      <w:r w:rsidRPr="008E5ED3">
        <w:rPr>
          <w:bCs/>
          <w:iCs/>
          <w:sz w:val="22"/>
          <w:szCs w:val="22"/>
          <w:lang w:eastAsia="ar-SA"/>
        </w:rPr>
        <w:t xml:space="preserve">подписания </w:t>
      </w:r>
      <w:r w:rsidR="00691C46" w:rsidRPr="008E5ED3">
        <w:rPr>
          <w:bCs/>
          <w:iCs/>
          <w:sz w:val="22"/>
          <w:szCs w:val="22"/>
          <w:lang w:eastAsia="ar-SA"/>
        </w:rPr>
        <w:t>настоящей С</w:t>
      </w:r>
      <w:r w:rsidRPr="008E5ED3">
        <w:rPr>
          <w:bCs/>
          <w:iCs/>
          <w:sz w:val="22"/>
          <w:szCs w:val="22"/>
          <w:lang w:eastAsia="ar-SA"/>
        </w:rPr>
        <w:t>пецификации</w:t>
      </w:r>
      <w:r w:rsidR="00395664">
        <w:rPr>
          <w:bCs/>
          <w:iCs/>
          <w:sz w:val="22"/>
          <w:szCs w:val="22"/>
          <w:lang w:eastAsia="ar-SA"/>
        </w:rPr>
        <w:t>, включая указанную дату в расчетный период</w:t>
      </w:r>
      <w:r w:rsidRPr="008E5ED3">
        <w:rPr>
          <w:bCs/>
          <w:iCs/>
          <w:sz w:val="22"/>
          <w:szCs w:val="22"/>
          <w:lang w:eastAsia="ar-SA"/>
        </w:rPr>
        <w:t>;</w:t>
      </w:r>
    </w:p>
    <w:p w14:paraId="6F86DA13" w14:textId="2E4F4F3D" w:rsidR="00681DC7" w:rsidRDefault="00681DC7" w:rsidP="006406FE">
      <w:pPr>
        <w:suppressAutoHyphens/>
        <w:ind w:firstLine="709"/>
        <w:jc w:val="both"/>
        <w:rPr>
          <w:bCs/>
          <w:iCs/>
          <w:sz w:val="22"/>
          <w:szCs w:val="22"/>
          <w:lang w:eastAsia="ar-SA"/>
        </w:rPr>
      </w:pPr>
      <w:r w:rsidRPr="008E5ED3">
        <w:rPr>
          <w:bCs/>
          <w:iCs/>
          <w:sz w:val="22"/>
          <w:szCs w:val="22"/>
          <w:lang w:eastAsia="ar-SA"/>
        </w:rPr>
        <w:t xml:space="preserve">3.2. Доплата - 30% </w:t>
      </w:r>
      <w:r w:rsidRPr="008E5ED3">
        <w:rPr>
          <w:iCs/>
          <w:sz w:val="22"/>
          <w:szCs w:val="22"/>
          <w:lang w:eastAsia="ar-SA"/>
        </w:rPr>
        <w:t xml:space="preserve">от суммы настоящей Спецификации </w:t>
      </w:r>
      <w:r w:rsidR="00633895" w:rsidRPr="008E5ED3">
        <w:rPr>
          <w:bCs/>
          <w:iCs/>
          <w:sz w:val="22"/>
          <w:szCs w:val="22"/>
          <w:lang w:eastAsia="ar-SA"/>
        </w:rPr>
        <w:t xml:space="preserve">в размере ___________ </w:t>
      </w:r>
      <w:r w:rsidR="00992B2A" w:rsidRPr="008E5ED3">
        <w:rPr>
          <w:spacing w:val="-4"/>
          <w:sz w:val="22"/>
          <w:szCs w:val="22"/>
          <w:highlight w:val="yellow"/>
        </w:rPr>
        <w:t>(прописью)</w:t>
      </w:r>
      <w:r w:rsidR="00992B2A" w:rsidRPr="008E5ED3">
        <w:rPr>
          <w:spacing w:val="-4"/>
          <w:sz w:val="22"/>
          <w:szCs w:val="22"/>
        </w:rPr>
        <w:t xml:space="preserve"> рублей __ коп.,</w:t>
      </w:r>
      <w:r w:rsidR="00633895" w:rsidRPr="008E5ED3">
        <w:rPr>
          <w:bCs/>
          <w:iCs/>
          <w:sz w:val="22"/>
          <w:szCs w:val="22"/>
          <w:lang w:eastAsia="ar-SA"/>
        </w:rPr>
        <w:t xml:space="preserve"> </w:t>
      </w:r>
      <w:r w:rsidR="00633895" w:rsidRPr="008E5ED3">
        <w:rPr>
          <w:spacing w:val="-4"/>
          <w:sz w:val="22"/>
          <w:szCs w:val="22"/>
        </w:rPr>
        <w:t>в т.ч. НДС 20%,</w:t>
      </w:r>
      <w:r w:rsidR="00633895" w:rsidRPr="008E5ED3">
        <w:rPr>
          <w:bCs/>
          <w:iCs/>
          <w:sz w:val="22"/>
          <w:szCs w:val="22"/>
          <w:lang w:eastAsia="ar-SA"/>
        </w:rPr>
        <w:t xml:space="preserve"> в</w:t>
      </w:r>
      <w:r w:rsidR="00691C46" w:rsidRPr="008E5ED3">
        <w:rPr>
          <w:bCs/>
          <w:iCs/>
          <w:sz w:val="22"/>
          <w:szCs w:val="22"/>
          <w:lang w:eastAsia="ar-SA"/>
        </w:rPr>
        <w:t xml:space="preserve"> течение 3 (трех) рабочих дней </w:t>
      </w:r>
      <w:r w:rsidR="00E426D9" w:rsidRPr="00E426D9">
        <w:rPr>
          <w:bCs/>
          <w:iCs/>
          <w:sz w:val="22"/>
          <w:szCs w:val="22"/>
          <w:lang w:eastAsia="ar-SA"/>
        </w:rPr>
        <w:t xml:space="preserve">с </w:t>
      </w:r>
      <w:r w:rsidR="00E426D9">
        <w:rPr>
          <w:bCs/>
          <w:iCs/>
          <w:sz w:val="22"/>
          <w:szCs w:val="22"/>
          <w:lang w:eastAsia="ar-SA"/>
        </w:rPr>
        <w:t>момента</w:t>
      </w:r>
      <w:r w:rsidR="00E426D9" w:rsidRPr="00E426D9">
        <w:rPr>
          <w:bCs/>
          <w:iCs/>
          <w:sz w:val="22"/>
          <w:szCs w:val="22"/>
          <w:lang w:eastAsia="ar-SA"/>
        </w:rPr>
        <w:t xml:space="preserve"> направления уведомления</w:t>
      </w:r>
      <w:r w:rsidR="00395664">
        <w:rPr>
          <w:bCs/>
          <w:iCs/>
          <w:sz w:val="22"/>
          <w:szCs w:val="22"/>
          <w:lang w:eastAsia="ar-SA"/>
        </w:rPr>
        <w:t xml:space="preserve"> на электронный адрес Покупателя</w:t>
      </w:r>
      <w:r w:rsidR="00E426D9" w:rsidRPr="00E426D9">
        <w:rPr>
          <w:bCs/>
          <w:iCs/>
          <w:sz w:val="22"/>
          <w:szCs w:val="22"/>
          <w:lang w:eastAsia="ar-SA"/>
        </w:rPr>
        <w:t xml:space="preserve"> </w:t>
      </w:r>
      <w:r w:rsidRPr="008E5ED3">
        <w:rPr>
          <w:bCs/>
          <w:iCs/>
          <w:sz w:val="22"/>
          <w:szCs w:val="22"/>
          <w:lang w:eastAsia="ar-SA"/>
        </w:rPr>
        <w:t xml:space="preserve">о готовности </w:t>
      </w:r>
      <w:r w:rsidR="00691C46" w:rsidRPr="008E5ED3">
        <w:rPr>
          <w:bCs/>
          <w:iCs/>
          <w:sz w:val="22"/>
          <w:szCs w:val="22"/>
          <w:lang w:eastAsia="ar-SA"/>
        </w:rPr>
        <w:t>Продукции</w:t>
      </w:r>
      <w:r w:rsidRPr="008E5ED3">
        <w:rPr>
          <w:bCs/>
          <w:iCs/>
          <w:sz w:val="22"/>
          <w:szCs w:val="22"/>
          <w:lang w:eastAsia="ar-SA"/>
        </w:rPr>
        <w:t xml:space="preserve"> к отгрузке со склада Поставщика</w:t>
      </w:r>
      <w:r w:rsidR="000F7C54" w:rsidRPr="008E5ED3">
        <w:rPr>
          <w:bCs/>
          <w:iCs/>
          <w:sz w:val="22"/>
          <w:szCs w:val="22"/>
          <w:lang w:eastAsia="ar-SA"/>
        </w:rPr>
        <w:t>.</w:t>
      </w:r>
      <w:r w:rsidR="00395664">
        <w:rPr>
          <w:bCs/>
          <w:iCs/>
          <w:sz w:val="22"/>
          <w:szCs w:val="22"/>
          <w:lang w:eastAsia="ar-SA"/>
        </w:rPr>
        <w:t xml:space="preserve"> Датой начала указанного периода является отправка уведомления Поставщиком на электронный адрес Покупателя.</w:t>
      </w:r>
    </w:p>
    <w:p w14:paraId="1EE521B9" w14:textId="574B784B" w:rsidR="00412EAB" w:rsidRDefault="00412EAB" w:rsidP="006406FE">
      <w:pPr>
        <w:suppressAutoHyphens/>
        <w:ind w:firstLine="709"/>
        <w:jc w:val="both"/>
        <w:rPr>
          <w:bCs/>
          <w:iCs/>
          <w:sz w:val="22"/>
          <w:szCs w:val="22"/>
          <w:lang w:eastAsia="ar-SA"/>
        </w:rPr>
      </w:pPr>
    </w:p>
    <w:p w14:paraId="0B094411" w14:textId="76F34FB1" w:rsidR="00681DC7" w:rsidRPr="008E5ED3" w:rsidRDefault="00681DC7" w:rsidP="006406FE">
      <w:pPr>
        <w:shd w:val="clear" w:color="auto" w:fill="FFFFFF"/>
        <w:tabs>
          <w:tab w:val="left" w:pos="1133"/>
        </w:tabs>
        <w:ind w:firstLine="709"/>
        <w:jc w:val="both"/>
        <w:rPr>
          <w:bCs/>
          <w:iCs/>
          <w:sz w:val="22"/>
          <w:szCs w:val="22"/>
          <w:lang w:eastAsia="ar-SA"/>
        </w:rPr>
      </w:pPr>
      <w:r w:rsidRPr="008E5ED3">
        <w:rPr>
          <w:b/>
          <w:bCs/>
          <w:spacing w:val="-7"/>
          <w:sz w:val="22"/>
          <w:szCs w:val="22"/>
        </w:rPr>
        <w:t xml:space="preserve">4. </w:t>
      </w:r>
      <w:r w:rsidRPr="008E5ED3">
        <w:rPr>
          <w:b/>
          <w:bCs/>
          <w:spacing w:val="-7"/>
          <w:sz w:val="22"/>
          <w:szCs w:val="22"/>
          <w:u w:val="single"/>
        </w:rPr>
        <w:t>Сроки:</w:t>
      </w:r>
    </w:p>
    <w:p w14:paraId="7D84FBF7" w14:textId="053C40C8" w:rsidR="00681DC7" w:rsidRPr="008E5ED3" w:rsidRDefault="00AE25F9" w:rsidP="006406FE">
      <w:pPr>
        <w:shd w:val="clear" w:color="auto" w:fill="FFFFFF"/>
        <w:tabs>
          <w:tab w:val="left" w:pos="1133"/>
        </w:tabs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8E5ED3">
        <w:rPr>
          <w:color w:val="000000" w:themeColor="text1"/>
          <w:sz w:val="22"/>
          <w:szCs w:val="22"/>
          <w:lang w:eastAsia="ar-SA"/>
        </w:rPr>
        <w:t>4.</w:t>
      </w:r>
      <w:r w:rsidR="001E61F9" w:rsidRPr="008E5ED3">
        <w:rPr>
          <w:color w:val="000000" w:themeColor="text1"/>
          <w:sz w:val="22"/>
          <w:szCs w:val="22"/>
          <w:lang w:eastAsia="ar-SA"/>
        </w:rPr>
        <w:t>1</w:t>
      </w:r>
      <w:r w:rsidRPr="008E5ED3">
        <w:rPr>
          <w:color w:val="000000" w:themeColor="text1"/>
          <w:sz w:val="22"/>
          <w:szCs w:val="22"/>
          <w:lang w:eastAsia="ar-SA"/>
        </w:rPr>
        <w:t xml:space="preserve">. </w:t>
      </w:r>
      <w:r w:rsidR="00681DC7" w:rsidRPr="008E5ED3">
        <w:rPr>
          <w:color w:val="000000" w:themeColor="text1"/>
          <w:sz w:val="22"/>
          <w:szCs w:val="22"/>
          <w:lang w:eastAsia="ar-SA"/>
        </w:rPr>
        <w:t>Срок поставки Продукции - ____ рабочих дней с момента внесения предоплаты</w:t>
      </w:r>
      <w:r w:rsidRPr="008E5ED3">
        <w:rPr>
          <w:color w:val="000000" w:themeColor="text1"/>
          <w:sz w:val="22"/>
          <w:szCs w:val="22"/>
          <w:lang w:eastAsia="ar-SA"/>
        </w:rPr>
        <w:t xml:space="preserve"> </w:t>
      </w:r>
      <w:r w:rsidR="00681DC7" w:rsidRPr="008E5ED3">
        <w:rPr>
          <w:color w:val="000000" w:themeColor="text1"/>
          <w:sz w:val="22"/>
          <w:szCs w:val="22"/>
          <w:lang w:eastAsia="ar-SA"/>
        </w:rPr>
        <w:t>Покупателем</w:t>
      </w:r>
      <w:r w:rsidR="00691C46" w:rsidRPr="008E5ED3">
        <w:rPr>
          <w:color w:val="000000" w:themeColor="text1"/>
          <w:sz w:val="22"/>
          <w:szCs w:val="22"/>
          <w:lang w:eastAsia="ar-SA"/>
        </w:rPr>
        <w:t>.</w:t>
      </w:r>
      <w:r w:rsidR="00681DC7" w:rsidRPr="008E5ED3">
        <w:rPr>
          <w:color w:val="000000" w:themeColor="text1"/>
          <w:sz w:val="22"/>
          <w:szCs w:val="22"/>
          <w:lang w:eastAsia="ar-SA"/>
        </w:rPr>
        <w:t xml:space="preserve"> </w:t>
      </w:r>
      <w:r w:rsidR="00A77EEE" w:rsidRPr="00A77EEE">
        <w:rPr>
          <w:color w:val="000000" w:themeColor="text1"/>
          <w:sz w:val="22"/>
          <w:szCs w:val="22"/>
          <w:lang w:eastAsia="ar-SA"/>
        </w:rPr>
        <w:t>Датой получения денежных средств является дата зачисления денег на расчетный счет Поставщика.</w:t>
      </w:r>
      <w:r w:rsidR="00A77EEE">
        <w:rPr>
          <w:color w:val="000000" w:themeColor="text1"/>
          <w:sz w:val="22"/>
          <w:szCs w:val="22"/>
          <w:lang w:eastAsia="ar-SA"/>
        </w:rPr>
        <w:t xml:space="preserve"> </w:t>
      </w:r>
      <w:r w:rsidR="00681DC7" w:rsidRPr="008E5ED3">
        <w:rPr>
          <w:color w:val="000000" w:themeColor="text1"/>
          <w:sz w:val="22"/>
          <w:szCs w:val="22"/>
          <w:lang w:eastAsia="ar-SA"/>
        </w:rPr>
        <w:t xml:space="preserve">Поставщик имеет право произвести досрочную поставку </w:t>
      </w:r>
      <w:r w:rsidR="008570F8" w:rsidRPr="008E5ED3">
        <w:rPr>
          <w:color w:val="000000" w:themeColor="text1"/>
          <w:sz w:val="22"/>
          <w:szCs w:val="22"/>
          <w:lang w:eastAsia="ar-SA"/>
        </w:rPr>
        <w:t>Продукции</w:t>
      </w:r>
      <w:r w:rsidR="00681DC7" w:rsidRPr="008E5ED3">
        <w:rPr>
          <w:color w:val="000000" w:themeColor="text1"/>
          <w:sz w:val="22"/>
          <w:szCs w:val="22"/>
          <w:lang w:eastAsia="ar-SA"/>
        </w:rPr>
        <w:t>.</w:t>
      </w:r>
    </w:p>
    <w:p w14:paraId="5E2C092C" w14:textId="77777777" w:rsidR="001E61F9" w:rsidRPr="008E5ED3" w:rsidRDefault="001E61F9" w:rsidP="001E61F9">
      <w:pPr>
        <w:shd w:val="clear" w:color="auto" w:fill="FFFFFF"/>
        <w:tabs>
          <w:tab w:val="left" w:pos="1133"/>
        </w:tabs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8E5ED3">
        <w:rPr>
          <w:color w:val="000000" w:themeColor="text1"/>
          <w:sz w:val="22"/>
          <w:szCs w:val="22"/>
          <w:lang w:eastAsia="ar-SA"/>
        </w:rPr>
        <w:t>4.2. В случае нарушения Покупателем п. 3.1. настоящей спецификации, цена настоящей спецификации и срок поставки увеличивается по согласованию сторон.</w:t>
      </w:r>
    </w:p>
    <w:p w14:paraId="6FEAD39A" w14:textId="77777777" w:rsidR="00E426D9" w:rsidRPr="008E5ED3" w:rsidRDefault="00E426D9" w:rsidP="006406FE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14:paraId="564E16C2" w14:textId="3F95CE1E" w:rsidR="00681DC7" w:rsidRPr="008E5ED3" w:rsidRDefault="00681DC7" w:rsidP="006406F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E5ED3">
        <w:rPr>
          <w:b/>
          <w:sz w:val="22"/>
          <w:szCs w:val="22"/>
          <w:lang w:eastAsia="ar-SA"/>
        </w:rPr>
        <w:t xml:space="preserve">5. </w:t>
      </w:r>
      <w:r w:rsidRPr="008E5ED3">
        <w:rPr>
          <w:b/>
          <w:sz w:val="22"/>
          <w:szCs w:val="22"/>
          <w:u w:val="single"/>
          <w:lang w:eastAsia="ar-SA"/>
        </w:rPr>
        <w:t>Способ поставки</w:t>
      </w:r>
      <w:r w:rsidRPr="008E5ED3">
        <w:rPr>
          <w:sz w:val="22"/>
          <w:szCs w:val="22"/>
          <w:lang w:eastAsia="ar-SA"/>
        </w:rPr>
        <w:t xml:space="preserve"> согласован Сторонами и происходит в соответствии с п. 2.1.__</w:t>
      </w:r>
      <w:r w:rsidR="007D0778" w:rsidRPr="008E5ED3">
        <w:rPr>
          <w:sz w:val="22"/>
          <w:szCs w:val="22"/>
          <w:lang w:eastAsia="ar-SA"/>
        </w:rPr>
        <w:t xml:space="preserve"> Договора.</w:t>
      </w:r>
    </w:p>
    <w:p w14:paraId="0CCBE752" w14:textId="77777777" w:rsidR="00681DC7" w:rsidRPr="008E5ED3" w:rsidRDefault="00681DC7" w:rsidP="006406FE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8E5ED3">
        <w:rPr>
          <w:sz w:val="22"/>
          <w:szCs w:val="22"/>
        </w:rPr>
        <w:tab/>
      </w:r>
    </w:p>
    <w:p w14:paraId="0575FC46" w14:textId="77777777" w:rsidR="00681DC7" w:rsidRPr="008E5ED3" w:rsidRDefault="00681DC7" w:rsidP="006406FE">
      <w:pPr>
        <w:ind w:firstLine="709"/>
        <w:jc w:val="both"/>
        <w:rPr>
          <w:b/>
          <w:sz w:val="22"/>
          <w:szCs w:val="22"/>
        </w:rPr>
      </w:pPr>
      <w:r w:rsidRPr="008E5ED3">
        <w:rPr>
          <w:b/>
          <w:sz w:val="22"/>
          <w:szCs w:val="22"/>
        </w:rPr>
        <w:t xml:space="preserve">6. </w:t>
      </w:r>
      <w:r w:rsidRPr="008E5ED3">
        <w:rPr>
          <w:b/>
          <w:sz w:val="22"/>
          <w:szCs w:val="22"/>
          <w:u w:val="single"/>
        </w:rPr>
        <w:t>Документация, входящая в объем поставки Продукции</w:t>
      </w:r>
      <w:r w:rsidRPr="008E5ED3">
        <w:rPr>
          <w:b/>
          <w:sz w:val="22"/>
          <w:szCs w:val="22"/>
        </w:rPr>
        <w:t>:</w:t>
      </w:r>
    </w:p>
    <w:p w14:paraId="1A5BC7D9" w14:textId="734D3DCE" w:rsidR="00681DC7" w:rsidRPr="008E5ED3" w:rsidRDefault="00681DC7" w:rsidP="006406FE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- </w:t>
      </w:r>
      <w:r w:rsidR="008570F8" w:rsidRPr="008E5ED3">
        <w:rPr>
          <w:color w:val="000000" w:themeColor="text1"/>
          <w:sz w:val="22"/>
          <w:szCs w:val="22"/>
        </w:rPr>
        <w:t>П</w:t>
      </w:r>
      <w:r w:rsidRPr="008E5ED3">
        <w:rPr>
          <w:color w:val="000000" w:themeColor="text1"/>
          <w:sz w:val="22"/>
          <w:szCs w:val="22"/>
        </w:rPr>
        <w:t>аспорт Продукции;</w:t>
      </w:r>
    </w:p>
    <w:p w14:paraId="4E0E8F12" w14:textId="4E775F08" w:rsidR="00681DC7" w:rsidRPr="008E5ED3" w:rsidRDefault="007D0778" w:rsidP="006406FE">
      <w:pPr>
        <w:ind w:firstLine="709"/>
        <w:jc w:val="both"/>
        <w:rPr>
          <w:color w:val="000000" w:themeColor="text1"/>
          <w:sz w:val="22"/>
          <w:szCs w:val="22"/>
        </w:rPr>
      </w:pPr>
      <w:r w:rsidRPr="008E5ED3">
        <w:rPr>
          <w:color w:val="000000" w:themeColor="text1"/>
          <w:sz w:val="22"/>
          <w:szCs w:val="22"/>
        </w:rPr>
        <w:t xml:space="preserve">- </w:t>
      </w:r>
      <w:r w:rsidR="001F5B6A" w:rsidRPr="008E5ED3">
        <w:rPr>
          <w:color w:val="000000" w:themeColor="text1"/>
          <w:sz w:val="22"/>
          <w:szCs w:val="22"/>
        </w:rPr>
        <w:t>У</w:t>
      </w:r>
      <w:r w:rsidR="008570F8" w:rsidRPr="008E5ED3">
        <w:rPr>
          <w:color w:val="000000" w:themeColor="text1"/>
          <w:sz w:val="22"/>
          <w:szCs w:val="22"/>
        </w:rPr>
        <w:t>паковочные листы</w:t>
      </w:r>
      <w:r w:rsidR="00223E5E" w:rsidRPr="008E5ED3">
        <w:rPr>
          <w:color w:val="000000" w:themeColor="text1"/>
          <w:sz w:val="22"/>
          <w:szCs w:val="22"/>
        </w:rPr>
        <w:t>.</w:t>
      </w:r>
    </w:p>
    <w:p w14:paraId="1F938B12" w14:textId="77777777" w:rsidR="00681DC7" w:rsidRPr="008E5ED3" w:rsidRDefault="00681DC7" w:rsidP="006406FE">
      <w:pPr>
        <w:ind w:firstLine="709"/>
        <w:jc w:val="both"/>
        <w:rPr>
          <w:sz w:val="22"/>
          <w:szCs w:val="22"/>
        </w:rPr>
      </w:pPr>
    </w:p>
    <w:p w14:paraId="7A4AE9BB" w14:textId="77777777" w:rsidR="00681DC7" w:rsidRPr="008E5ED3" w:rsidRDefault="00681DC7" w:rsidP="006406FE">
      <w:pPr>
        <w:ind w:firstLine="709"/>
        <w:jc w:val="both"/>
        <w:rPr>
          <w:b/>
          <w:bCs/>
          <w:spacing w:val="-5"/>
          <w:sz w:val="22"/>
          <w:szCs w:val="22"/>
          <w:u w:val="single"/>
        </w:rPr>
      </w:pPr>
      <w:r w:rsidRPr="008E5ED3">
        <w:rPr>
          <w:b/>
          <w:bCs/>
          <w:spacing w:val="-5"/>
          <w:sz w:val="22"/>
          <w:szCs w:val="22"/>
        </w:rPr>
        <w:t xml:space="preserve">7. </w:t>
      </w:r>
      <w:r w:rsidRPr="008E5ED3">
        <w:rPr>
          <w:b/>
          <w:bCs/>
          <w:spacing w:val="-5"/>
          <w:sz w:val="22"/>
          <w:szCs w:val="22"/>
          <w:u w:val="single"/>
        </w:rPr>
        <w:t>Требования к упаковке Продукции:</w:t>
      </w:r>
    </w:p>
    <w:p w14:paraId="26F5B3FB" w14:textId="5485A566" w:rsidR="00681DC7" w:rsidRPr="008E5ED3" w:rsidRDefault="00681DC7" w:rsidP="006406FE">
      <w:pPr>
        <w:ind w:firstLine="709"/>
        <w:jc w:val="both"/>
        <w:rPr>
          <w:bCs/>
          <w:spacing w:val="-5"/>
          <w:sz w:val="22"/>
          <w:szCs w:val="22"/>
        </w:rPr>
      </w:pPr>
      <w:r w:rsidRPr="008E5ED3">
        <w:rPr>
          <w:bCs/>
          <w:spacing w:val="-5"/>
          <w:sz w:val="22"/>
          <w:szCs w:val="22"/>
        </w:rPr>
        <w:t>Продукция должна быть упакована таким образом, чтоб минимизировать повреждения при хранении и транспортировке.</w:t>
      </w:r>
    </w:p>
    <w:p w14:paraId="3B066034" w14:textId="77777777" w:rsidR="00681DC7" w:rsidRPr="008E5ED3" w:rsidRDefault="00681DC7" w:rsidP="00681DC7">
      <w:pPr>
        <w:jc w:val="both"/>
        <w:rPr>
          <w:b/>
          <w:spacing w:val="-5"/>
          <w:sz w:val="22"/>
          <w:szCs w:val="22"/>
        </w:rPr>
      </w:pPr>
    </w:p>
    <w:tbl>
      <w:tblPr>
        <w:tblStyle w:val="afc"/>
        <w:tblpPr w:leftFromText="180" w:rightFromText="180" w:vertAnchor="text" w:horzAnchor="margin" w:tblpY="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81DC7" w:rsidRPr="008E5ED3" w14:paraId="25F75C41" w14:textId="77777777" w:rsidTr="003F527E">
        <w:tc>
          <w:tcPr>
            <w:tcW w:w="4785" w:type="dxa"/>
          </w:tcPr>
          <w:p w14:paraId="7EA57152" w14:textId="77777777" w:rsidR="00681DC7" w:rsidRPr="008E5ED3" w:rsidRDefault="00681DC7" w:rsidP="003F527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5ED3">
              <w:rPr>
                <w:b/>
                <w:bCs/>
                <w:iCs/>
                <w:sz w:val="22"/>
                <w:szCs w:val="22"/>
              </w:rPr>
              <w:t>Поставщик:</w:t>
            </w:r>
          </w:p>
          <w:p w14:paraId="160FB118" w14:textId="086B5EB4" w:rsidR="00681DC7" w:rsidRPr="008E5ED3" w:rsidRDefault="00681DC7" w:rsidP="003F527E">
            <w:pPr>
              <w:rPr>
                <w:rFonts w:eastAsia="Courier New"/>
                <w:bCs/>
                <w:sz w:val="22"/>
                <w:szCs w:val="22"/>
              </w:rPr>
            </w:pPr>
            <w:r w:rsidRPr="008E5ED3">
              <w:rPr>
                <w:bCs/>
                <w:sz w:val="22"/>
                <w:szCs w:val="22"/>
              </w:rPr>
              <w:t>ООО «Тентовые конструкции»</w:t>
            </w:r>
          </w:p>
          <w:p w14:paraId="7309A69B" w14:textId="77777777" w:rsidR="00681DC7" w:rsidRPr="008E5ED3" w:rsidRDefault="00681DC7" w:rsidP="003F527E">
            <w:pPr>
              <w:rPr>
                <w:rFonts w:eastAsia="Courier New"/>
                <w:bCs/>
                <w:sz w:val="22"/>
                <w:szCs w:val="22"/>
              </w:rPr>
            </w:pPr>
            <w:r w:rsidRPr="008E5ED3">
              <w:rPr>
                <w:rFonts w:eastAsia="Courier New"/>
                <w:bCs/>
                <w:sz w:val="22"/>
                <w:szCs w:val="22"/>
              </w:rPr>
              <w:t>Директор</w:t>
            </w:r>
          </w:p>
          <w:p w14:paraId="54496DB0" w14:textId="77777777" w:rsidR="00681DC7" w:rsidRPr="008E5ED3" w:rsidRDefault="00681DC7" w:rsidP="003F527E">
            <w:pPr>
              <w:rPr>
                <w:bCs/>
                <w:sz w:val="22"/>
                <w:szCs w:val="22"/>
              </w:rPr>
            </w:pPr>
          </w:p>
          <w:p w14:paraId="2001C9A3" w14:textId="12355F29" w:rsidR="00681DC7" w:rsidRPr="008E5ED3" w:rsidRDefault="00681DC7" w:rsidP="003F527E">
            <w:pPr>
              <w:rPr>
                <w:rFonts w:eastAsia="Courier New"/>
                <w:b/>
                <w:sz w:val="22"/>
                <w:szCs w:val="22"/>
              </w:rPr>
            </w:pPr>
            <w:r w:rsidRPr="008E5ED3">
              <w:rPr>
                <w:rFonts w:eastAsia="Courier New"/>
                <w:bCs/>
                <w:sz w:val="22"/>
                <w:szCs w:val="22"/>
              </w:rPr>
              <w:t>________________________</w:t>
            </w:r>
            <w:r w:rsidR="00D03BE4" w:rsidRPr="008E5ED3">
              <w:rPr>
                <w:rFonts w:eastAsia="Courier New"/>
                <w:bCs/>
                <w:sz w:val="22"/>
                <w:szCs w:val="22"/>
              </w:rPr>
              <w:t xml:space="preserve"> </w:t>
            </w:r>
            <w:r w:rsidR="001D74A9" w:rsidRPr="008E5ED3">
              <w:rPr>
                <w:rFonts w:eastAsia="Courier New"/>
                <w:bCs/>
                <w:sz w:val="22"/>
                <w:szCs w:val="22"/>
              </w:rPr>
              <w:t xml:space="preserve">Б.В. </w:t>
            </w:r>
            <w:r w:rsidRPr="008E5ED3">
              <w:rPr>
                <w:rFonts w:eastAsia="Courier New"/>
                <w:bCs/>
                <w:sz w:val="22"/>
                <w:szCs w:val="22"/>
              </w:rPr>
              <w:t>Стрик</w:t>
            </w:r>
          </w:p>
        </w:tc>
        <w:tc>
          <w:tcPr>
            <w:tcW w:w="4786" w:type="dxa"/>
          </w:tcPr>
          <w:p w14:paraId="7FA13DBD" w14:textId="77777777" w:rsidR="00681DC7" w:rsidRPr="008E5ED3" w:rsidRDefault="00681DC7" w:rsidP="003F527E">
            <w:pPr>
              <w:rPr>
                <w:b/>
                <w:sz w:val="22"/>
                <w:szCs w:val="22"/>
                <w:highlight w:val="yellow"/>
              </w:rPr>
            </w:pPr>
            <w:r w:rsidRPr="008E5ED3">
              <w:rPr>
                <w:b/>
                <w:sz w:val="22"/>
                <w:szCs w:val="22"/>
                <w:highlight w:val="yellow"/>
              </w:rPr>
              <w:t>Покупатель:</w:t>
            </w:r>
          </w:p>
          <w:p w14:paraId="67CA7F75" w14:textId="77777777" w:rsidR="00681DC7" w:rsidRPr="008E5ED3" w:rsidRDefault="00681DC7" w:rsidP="003F527E">
            <w:pPr>
              <w:autoSpaceDE w:val="0"/>
              <w:rPr>
                <w:rFonts w:eastAsia="Arial"/>
                <w:b/>
                <w:sz w:val="22"/>
                <w:szCs w:val="22"/>
                <w:highlight w:val="yellow"/>
              </w:rPr>
            </w:pPr>
          </w:p>
          <w:p w14:paraId="5E8898D3" w14:textId="77777777" w:rsidR="00681DC7" w:rsidRPr="008E5ED3" w:rsidRDefault="00681DC7" w:rsidP="003F527E">
            <w:pPr>
              <w:autoSpaceDE w:val="0"/>
              <w:rPr>
                <w:rFonts w:eastAsia="Arial"/>
                <w:b/>
                <w:sz w:val="22"/>
                <w:szCs w:val="22"/>
                <w:highlight w:val="yellow"/>
              </w:rPr>
            </w:pPr>
          </w:p>
          <w:p w14:paraId="0DA2C28B" w14:textId="77777777" w:rsidR="00681DC7" w:rsidRPr="008E5ED3" w:rsidRDefault="00681DC7" w:rsidP="003F527E">
            <w:pPr>
              <w:autoSpaceDE w:val="0"/>
              <w:rPr>
                <w:rFonts w:eastAsia="Arial"/>
                <w:b/>
                <w:sz w:val="22"/>
                <w:szCs w:val="22"/>
                <w:highlight w:val="yellow"/>
              </w:rPr>
            </w:pPr>
          </w:p>
          <w:p w14:paraId="380E0B0A" w14:textId="77777777" w:rsidR="00681DC7" w:rsidRPr="008E5ED3" w:rsidRDefault="00681DC7" w:rsidP="003F527E">
            <w:pPr>
              <w:autoSpaceDE w:val="0"/>
              <w:rPr>
                <w:b/>
                <w:sz w:val="22"/>
                <w:szCs w:val="22"/>
              </w:rPr>
            </w:pPr>
            <w:r w:rsidRPr="008E5ED3">
              <w:rPr>
                <w:b/>
                <w:sz w:val="22"/>
                <w:szCs w:val="22"/>
                <w:highlight w:val="yellow"/>
              </w:rPr>
              <w:t>____________________ /_________/</w:t>
            </w:r>
          </w:p>
          <w:p w14:paraId="3C34E5A2" w14:textId="129A1C6E" w:rsidR="00681DC7" w:rsidRPr="008E5ED3" w:rsidRDefault="00681DC7" w:rsidP="003F527E">
            <w:pPr>
              <w:autoSpaceDE w:val="0"/>
              <w:rPr>
                <w:b/>
                <w:sz w:val="22"/>
                <w:szCs w:val="22"/>
              </w:rPr>
            </w:pPr>
          </w:p>
          <w:p w14:paraId="545A4434" w14:textId="77777777" w:rsidR="00681DC7" w:rsidRPr="008E5ED3" w:rsidRDefault="00681DC7" w:rsidP="003F527E">
            <w:pPr>
              <w:autoSpaceDE w:val="0"/>
              <w:rPr>
                <w:b/>
                <w:sz w:val="22"/>
                <w:szCs w:val="22"/>
              </w:rPr>
            </w:pPr>
          </w:p>
        </w:tc>
      </w:tr>
    </w:tbl>
    <w:p w14:paraId="51FCB273" w14:textId="77777777" w:rsidR="00D03BE4" w:rsidRPr="008E5ED3" w:rsidRDefault="00D03BE4" w:rsidP="00681DC7">
      <w:pPr>
        <w:jc w:val="right"/>
        <w:rPr>
          <w:sz w:val="22"/>
          <w:szCs w:val="22"/>
        </w:rPr>
      </w:pPr>
    </w:p>
    <w:p w14:paraId="13A5196B" w14:textId="77777777" w:rsidR="00EE6056" w:rsidRDefault="00EE605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4096C8" w14:textId="2296EDF0" w:rsidR="00075EEC" w:rsidRDefault="00681DC7" w:rsidP="00681DC7">
      <w:pPr>
        <w:jc w:val="right"/>
        <w:rPr>
          <w:sz w:val="22"/>
          <w:szCs w:val="22"/>
        </w:rPr>
      </w:pPr>
      <w:r w:rsidRPr="008E5ED3">
        <w:rPr>
          <w:sz w:val="22"/>
          <w:szCs w:val="22"/>
        </w:rPr>
        <w:lastRenderedPageBreak/>
        <w:t xml:space="preserve">Приложение </w:t>
      </w:r>
      <w:r w:rsidR="00075EEC" w:rsidRPr="008E5ED3">
        <w:rPr>
          <w:sz w:val="22"/>
          <w:szCs w:val="22"/>
        </w:rPr>
        <w:t>№2</w:t>
      </w:r>
      <w:r w:rsidR="00075EEC">
        <w:rPr>
          <w:sz w:val="22"/>
          <w:szCs w:val="22"/>
        </w:rPr>
        <w:t xml:space="preserve"> </w:t>
      </w:r>
      <w:r w:rsidRPr="008E5ED3">
        <w:rPr>
          <w:sz w:val="22"/>
          <w:szCs w:val="22"/>
        </w:rPr>
        <w:t xml:space="preserve">к Договору </w:t>
      </w:r>
      <w:r w:rsidR="00075EEC" w:rsidRPr="008E5ED3">
        <w:rPr>
          <w:sz w:val="22"/>
          <w:szCs w:val="22"/>
        </w:rPr>
        <w:t xml:space="preserve">поставки продукции </w:t>
      </w:r>
    </w:p>
    <w:p w14:paraId="7DD55E8D" w14:textId="16E53C7E" w:rsidR="00681DC7" w:rsidRPr="008E5ED3" w:rsidRDefault="00681DC7" w:rsidP="00075EEC">
      <w:pPr>
        <w:ind w:left="3540" w:firstLine="708"/>
        <w:jc w:val="center"/>
        <w:rPr>
          <w:sz w:val="22"/>
          <w:szCs w:val="22"/>
        </w:rPr>
      </w:pPr>
      <w:r w:rsidRPr="008E5ED3">
        <w:rPr>
          <w:sz w:val="22"/>
          <w:szCs w:val="22"/>
        </w:rPr>
        <w:t>№________________от _____________202</w:t>
      </w:r>
      <w:r w:rsidR="00F4180A" w:rsidRPr="008E5ED3">
        <w:rPr>
          <w:sz w:val="22"/>
          <w:szCs w:val="22"/>
        </w:rPr>
        <w:t>2</w:t>
      </w:r>
      <w:r w:rsidR="008570F8" w:rsidRPr="008E5ED3">
        <w:rPr>
          <w:sz w:val="22"/>
          <w:szCs w:val="22"/>
        </w:rPr>
        <w:t xml:space="preserve"> </w:t>
      </w:r>
      <w:r w:rsidRPr="008E5ED3">
        <w:rPr>
          <w:sz w:val="22"/>
          <w:szCs w:val="22"/>
        </w:rPr>
        <w:t>г.</w:t>
      </w:r>
    </w:p>
    <w:p w14:paraId="7D994B78" w14:textId="77777777" w:rsidR="00681DC7" w:rsidRPr="008E5ED3" w:rsidRDefault="00681DC7" w:rsidP="00681DC7">
      <w:pPr>
        <w:jc w:val="right"/>
        <w:rPr>
          <w:sz w:val="22"/>
          <w:szCs w:val="22"/>
        </w:rPr>
      </w:pPr>
    </w:p>
    <w:p w14:paraId="7CF14249" w14:textId="77777777" w:rsidR="00681DC7" w:rsidRPr="008E5ED3" w:rsidRDefault="00681DC7" w:rsidP="00681DC7">
      <w:pPr>
        <w:shd w:val="clear" w:color="auto" w:fill="FFFFFF"/>
        <w:tabs>
          <w:tab w:val="right" w:pos="9921"/>
        </w:tabs>
        <w:jc w:val="right"/>
        <w:rPr>
          <w:b/>
          <w:i/>
          <w:sz w:val="22"/>
          <w:szCs w:val="22"/>
        </w:rPr>
      </w:pPr>
    </w:p>
    <w:p w14:paraId="4E88E8EC" w14:textId="77777777" w:rsidR="00681DC7" w:rsidRPr="008E5ED3" w:rsidRDefault="00681DC7" w:rsidP="00681DC7">
      <w:pPr>
        <w:shd w:val="clear" w:color="auto" w:fill="FFFFFF"/>
        <w:tabs>
          <w:tab w:val="right" w:pos="9921"/>
        </w:tabs>
        <w:jc w:val="center"/>
        <w:rPr>
          <w:b/>
          <w:iCs/>
          <w:sz w:val="22"/>
          <w:szCs w:val="22"/>
        </w:rPr>
      </w:pPr>
      <w:r w:rsidRPr="008E5ED3">
        <w:rPr>
          <w:b/>
          <w:iCs/>
          <w:sz w:val="22"/>
          <w:szCs w:val="22"/>
        </w:rPr>
        <w:t>Техническое задание</w:t>
      </w:r>
    </w:p>
    <w:p w14:paraId="755C900E" w14:textId="77777777" w:rsidR="00681DC7" w:rsidRPr="008E5ED3" w:rsidRDefault="00681DC7" w:rsidP="00681DC7">
      <w:pPr>
        <w:shd w:val="clear" w:color="auto" w:fill="FFFFFF"/>
        <w:tabs>
          <w:tab w:val="right" w:pos="9921"/>
        </w:tabs>
        <w:jc w:val="center"/>
        <w:rPr>
          <w:b/>
          <w:iCs/>
          <w:sz w:val="22"/>
          <w:szCs w:val="22"/>
        </w:rPr>
      </w:pPr>
    </w:p>
    <w:tbl>
      <w:tblPr>
        <w:tblW w:w="948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093"/>
        <w:gridCol w:w="4395"/>
      </w:tblGrid>
      <w:tr w:rsidR="001D74A9" w:rsidRPr="008E5ED3" w14:paraId="76695F78" w14:textId="77777777" w:rsidTr="003F527E">
        <w:trPr>
          <w:trHeight w:val="240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2A235" w14:textId="16FE3A63" w:rsidR="001D74A9" w:rsidRPr="008E5ED3" w:rsidRDefault="001D74A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Назначение сооружения и внутренних помещений 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59030" w14:textId="77777777" w:rsidR="001D74A9" w:rsidRPr="008E5ED3" w:rsidRDefault="001D74A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446A3DE5" w14:textId="77777777" w:rsidTr="003F527E">
        <w:trPr>
          <w:trHeight w:val="240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F5F9F" w14:textId="77777777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Форма сооружения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43E64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1D74A9" w:rsidRPr="008E5ED3" w14:paraId="5EAB1B49" w14:textId="77777777" w:rsidTr="003F527E">
        <w:trPr>
          <w:trHeight w:val="240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21723" w14:textId="188121A7" w:rsidR="001D74A9" w:rsidRPr="008E5ED3" w:rsidRDefault="001D74A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Точное местоположение объекта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E63E5" w14:textId="77777777" w:rsidR="001D74A9" w:rsidRPr="008E5ED3" w:rsidRDefault="001D74A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0B450E87" w14:textId="77777777" w:rsidTr="003F527E">
        <w:trPr>
          <w:trHeight w:val="240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5638B" w14:textId="582714D0" w:rsidR="00681DC7" w:rsidRPr="008E5ED3" w:rsidRDefault="00987364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Снеговой район согласно СП 20.13330.2016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88DCF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2EB0BA32" w14:textId="77777777" w:rsidTr="003F527E">
        <w:trPr>
          <w:trHeight w:val="97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AF9BA" w14:textId="44A9A5BB" w:rsidR="00681DC7" w:rsidRPr="008E5ED3" w:rsidRDefault="00987364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Ветровой район согласно СП 20.13330.2016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B469D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5599CE03" w14:textId="77777777" w:rsidTr="003F527E">
        <w:trPr>
          <w:trHeight w:val="266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3DCBE" w14:textId="0AA4A66C" w:rsidR="00681DC7" w:rsidRPr="008E5ED3" w:rsidRDefault="00987364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color w:val="000000"/>
                <w:sz w:val="22"/>
                <w:szCs w:val="22"/>
              </w:rPr>
              <w:t>Сейсмический район согласно СП 14.13330.2018 (ОСР-2015)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830ED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37EFE4D7" w14:textId="77777777" w:rsidTr="003F527E">
        <w:trPr>
          <w:trHeight w:val="93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D702" w14:textId="3C2391EB" w:rsidR="00681DC7" w:rsidRPr="008E5ED3" w:rsidRDefault="00987364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Необходимый температурный режим в сооружении и во внутренних помещениях (при наличии) зима/лето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21F19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2DAA2F57" w14:textId="77777777" w:rsidTr="003F527E">
        <w:trPr>
          <w:trHeight w:val="552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CF05" w14:textId="77777777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Ширина (внешний габаритный размер)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4AE29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0D3094C0" w14:textId="77777777" w:rsidTr="003F527E">
        <w:trPr>
          <w:trHeight w:val="552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EB47" w14:textId="77777777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 Длина (внешний габаритный размер)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F85B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1BE0F266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B9BD" w14:textId="77777777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Высота внутри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301F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77EA0007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046E" w14:textId="6B2E67DF" w:rsidR="00681DC7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Ворота (размеры, тип открытия, расположение, кол-во)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AD7B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3F256874" w14:textId="77777777" w:rsidTr="002E2139">
        <w:trPr>
          <w:trHeight w:val="209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FFD28" w14:textId="7166BD1F" w:rsidR="00681DC7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Двери (размеры, материал, расположение, кол-во)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FE808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2E2139" w:rsidRPr="008E5ED3" w14:paraId="6E721F50" w14:textId="77777777" w:rsidTr="002E2139">
        <w:trPr>
          <w:trHeight w:val="209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797E8" w14:textId="71194EFB" w:rsidR="002E2139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color w:val="000000"/>
                <w:sz w:val="22"/>
                <w:szCs w:val="22"/>
              </w:rPr>
              <w:t>Окна (размеры, материал, расположение, кол-во)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92F9" w14:textId="77777777" w:rsidR="002E2139" w:rsidRPr="008E5ED3" w:rsidRDefault="002E213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1D74A9" w:rsidRPr="008E5ED3" w14:paraId="346AEDAD" w14:textId="77777777" w:rsidTr="003F527E">
        <w:trPr>
          <w:trHeight w:val="552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7F4E" w14:textId="7BB67AF0" w:rsidR="001D74A9" w:rsidRPr="008E5ED3" w:rsidRDefault="001D74A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Наличие крана, его характеристики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AAA7B" w14:textId="475108C5" w:rsidR="001D74A9" w:rsidRPr="008E5ED3" w:rsidRDefault="002E213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i/>
                <w:iCs/>
                <w:color w:val="000000"/>
                <w:sz w:val="22"/>
                <w:szCs w:val="22"/>
              </w:rPr>
              <w:t>Подвесной-мостовой, отдельно стоящий/ грузоподъемность, режим работы крана по ГОСТ 25546-82* (1К-8К)</w:t>
            </w:r>
          </w:p>
        </w:tc>
      </w:tr>
      <w:tr w:rsidR="00681DC7" w:rsidRPr="008E5ED3" w14:paraId="497D5470" w14:textId="77777777" w:rsidTr="003F527E">
        <w:trPr>
          <w:trHeight w:val="552"/>
        </w:trPr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F333" w14:textId="77777777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Марка стали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2A2D3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EA469C" w:rsidRPr="008E5ED3" w14:paraId="4A5B506B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AABA" w14:textId="14A7D6F5" w:rsidR="00EA469C" w:rsidRPr="008E5ED3" w:rsidRDefault="00EA469C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Тип покрытия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75D84" w14:textId="164012B4" w:rsidR="00EA469C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ПВХ/</w:t>
            </w:r>
            <w:r w:rsidR="008B5790" w:rsidRPr="008E5ED3">
              <w:rPr>
                <w:rFonts w:eastAsia="Helvetica Neue"/>
                <w:i/>
                <w:iCs/>
                <w:sz w:val="22"/>
                <w:szCs w:val="22"/>
              </w:rPr>
              <w:t>С</w:t>
            </w:r>
            <w:r w:rsidR="00987364" w:rsidRPr="008E5ED3">
              <w:rPr>
                <w:rFonts w:eastAsia="Helvetica Neue"/>
                <w:i/>
                <w:iCs/>
                <w:sz w:val="22"/>
                <w:szCs w:val="22"/>
              </w:rPr>
              <w:t>э</w:t>
            </w:r>
            <w:r w:rsidR="008B5790" w:rsidRPr="008E5ED3">
              <w:rPr>
                <w:rFonts w:eastAsia="Helvetica Neue"/>
                <w:i/>
                <w:iCs/>
                <w:sz w:val="22"/>
                <w:szCs w:val="22"/>
              </w:rPr>
              <w:t>ндвич</w:t>
            </w: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-панель/Профлист</w:t>
            </w:r>
          </w:p>
        </w:tc>
      </w:tr>
      <w:tr w:rsidR="00EA469C" w:rsidRPr="008E5ED3" w14:paraId="35C7A231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ECF1" w14:textId="41623436" w:rsidR="00EA469C" w:rsidRPr="008E5ED3" w:rsidRDefault="008B579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Толщина ПВХ внешний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6ABBF" w14:textId="77777777" w:rsidR="00EA469C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EA469C" w:rsidRPr="008E5ED3" w14:paraId="38742FB4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098B" w14:textId="6F79E1BE" w:rsidR="00EA469C" w:rsidRPr="008E5ED3" w:rsidRDefault="008B579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Толщина ПВХ внутренний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8E7DE" w14:textId="77777777" w:rsidR="00EA469C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EA469C" w:rsidRPr="008E5ED3" w14:paraId="46304458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D033" w14:textId="6D5C43FF" w:rsidR="00EA469C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color w:val="000000"/>
                <w:sz w:val="22"/>
                <w:szCs w:val="22"/>
              </w:rPr>
              <w:t>Сэндвич-панель стена, мм (тоже кровля)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E1D22" w14:textId="77777777" w:rsidR="00EA469C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8B5790" w:rsidRPr="008E5ED3" w14:paraId="33FF2EC9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EB22" w14:textId="414F7AB6" w:rsidR="008B5790" w:rsidRPr="008E5ED3" w:rsidRDefault="008B579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С</w:t>
            </w:r>
            <w:r w:rsidR="00987364" w:rsidRPr="008E5ED3">
              <w:rPr>
                <w:rFonts w:eastAsia="Helvetica Neue"/>
                <w:sz w:val="22"/>
                <w:szCs w:val="22"/>
              </w:rPr>
              <w:t>э</w:t>
            </w:r>
            <w:r w:rsidRPr="008E5ED3">
              <w:rPr>
                <w:rFonts w:eastAsia="Helvetica Neue"/>
                <w:sz w:val="22"/>
                <w:szCs w:val="22"/>
              </w:rPr>
              <w:t>ндвич-панель кровля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431B" w14:textId="77777777" w:rsidR="008B5790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8B5790" w:rsidRPr="008E5ED3" w14:paraId="24372555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B5E6" w14:textId="6AEA725A" w:rsidR="008B5790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color w:val="000000"/>
                <w:sz w:val="22"/>
                <w:szCs w:val="22"/>
              </w:rPr>
              <w:t>Профлист стена, мм. (то же кровля)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9336F" w14:textId="77777777" w:rsidR="008B5790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8B5790" w:rsidRPr="008E5ED3" w14:paraId="7945F7F4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F8F4" w14:textId="246472AA" w:rsidR="008B5790" w:rsidRPr="008E5ED3" w:rsidRDefault="008B579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Профлист кровля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EA8FD" w14:textId="77777777" w:rsidR="008B5790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8B5790" w:rsidRPr="008E5ED3" w14:paraId="332257BF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4A33" w14:textId="138B6688" w:rsidR="008B5790" w:rsidRPr="008E5ED3" w:rsidRDefault="008B579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Утеплитель синтепон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9320F" w14:textId="634CE3E9" w:rsidR="008B5790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(да/нет)</w:t>
            </w:r>
          </w:p>
        </w:tc>
      </w:tr>
      <w:tr w:rsidR="002D1780" w:rsidRPr="008E5ED3" w14:paraId="661F4C68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DC65" w14:textId="3D2D6250" w:rsidR="002D1780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color w:val="000000"/>
                <w:sz w:val="22"/>
                <w:szCs w:val="22"/>
              </w:rPr>
              <w:t>Толщина утеплителя, мм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DE7D" w14:textId="77777777" w:rsidR="002D1780" w:rsidRPr="008E5ED3" w:rsidRDefault="002D178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2D1780" w:rsidRPr="008E5ED3" w14:paraId="0417224A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1A4E" w14:textId="77777777" w:rsidR="002D1780" w:rsidRPr="008E5ED3" w:rsidRDefault="002D178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50B16" w14:textId="77777777" w:rsidR="002D1780" w:rsidRPr="008E5ED3" w:rsidRDefault="002D178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681DC7" w:rsidRPr="008E5ED3" w14:paraId="3229D069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9875" w14:textId="60D0EB9A" w:rsidR="00681DC7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color w:val="000000"/>
                <w:sz w:val="22"/>
                <w:szCs w:val="22"/>
              </w:rPr>
              <w:t>Цвет фасадов по RALL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49C38" w14:textId="77777777" w:rsidR="00681DC7" w:rsidRPr="008E5ED3" w:rsidRDefault="00681DC7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</w:p>
        </w:tc>
      </w:tr>
      <w:tr w:rsidR="008B5790" w:rsidRPr="008E5ED3" w14:paraId="4487E78A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7D5F" w14:textId="59C825D5" w:rsidR="008B5790" w:rsidRPr="008E5ED3" w:rsidRDefault="008B5790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Наличие логотипов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7850C" w14:textId="599D5F7A" w:rsidR="008B5790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(да/нет)</w:t>
            </w:r>
          </w:p>
        </w:tc>
      </w:tr>
      <w:tr w:rsidR="00681DC7" w:rsidRPr="008E5ED3" w14:paraId="5A24C0C4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0B3D" w14:textId="77777777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Электроснабжение (наличие молниезащиты)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4D464" w14:textId="64A0C38E" w:rsidR="00681DC7" w:rsidRPr="008E5ED3" w:rsidRDefault="001D74A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Производственные мощности (кВт), предельная мощность электрооборудования в сооружении (кВт), количество розеток (схема)</w:t>
            </w:r>
          </w:p>
        </w:tc>
      </w:tr>
      <w:tr w:rsidR="00681DC7" w:rsidRPr="008E5ED3" w14:paraId="5AB9E1B3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40122" w14:textId="062CA840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 xml:space="preserve">Освещение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C5EB3" w14:textId="560586E3" w:rsidR="00681DC7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(нет/внутреннее, наружное)</w:t>
            </w:r>
          </w:p>
        </w:tc>
      </w:tr>
      <w:tr w:rsidR="00681DC7" w:rsidRPr="008E5ED3" w14:paraId="0A8BD216" w14:textId="77777777" w:rsidTr="003F527E">
        <w:trPr>
          <w:trHeight w:val="552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486B7" w14:textId="1042EEF2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Вентиляция)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80D23" w14:textId="77777777" w:rsidR="00681DC7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(Естественная/приточная/вытяжная/приточно-вытяжная, подогрев приточного воздуха</w:t>
            </w:r>
          </w:p>
          <w:p w14:paraId="3680E988" w14:textId="51369ACF" w:rsidR="001D74A9" w:rsidRPr="008E5ED3" w:rsidRDefault="001D74A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количество людей и время их пребывания (2 часа – больше или меньше), требуется ли удаленное управление</w:t>
            </w:r>
            <w:r w:rsidR="00D44EE3" w:rsidRPr="008E5ED3">
              <w:rPr>
                <w:rFonts w:eastAsia="Helvetica Neue"/>
                <w:i/>
                <w:iCs/>
                <w:sz w:val="22"/>
                <w:szCs w:val="22"/>
              </w:rPr>
              <w:t>_</w:t>
            </w:r>
          </w:p>
        </w:tc>
      </w:tr>
      <w:tr w:rsidR="00681DC7" w:rsidRPr="008E5ED3" w14:paraId="2AAF9E82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5B01" w14:textId="48EC3040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 xml:space="preserve">Отопление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83884" w14:textId="77777777" w:rsidR="002E2139" w:rsidRPr="008E5ED3" w:rsidRDefault="002E2139" w:rsidP="002E2139">
            <w:pPr>
              <w:pStyle w:val="afd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ED3">
              <w:rPr>
                <w:i/>
                <w:iCs/>
                <w:color w:val="000000"/>
                <w:sz w:val="22"/>
                <w:szCs w:val="22"/>
              </w:rPr>
              <w:t>(Нет/ автономное, электрическое, воздушно-</w:t>
            </w:r>
          </w:p>
          <w:p w14:paraId="1EECFE11" w14:textId="77777777" w:rsidR="002E2139" w:rsidRPr="008E5ED3" w:rsidRDefault="002E2139" w:rsidP="002E2139">
            <w:pPr>
              <w:pStyle w:val="afd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ED3">
              <w:rPr>
                <w:i/>
                <w:iCs/>
                <w:color w:val="000000"/>
                <w:sz w:val="22"/>
                <w:szCs w:val="22"/>
              </w:rPr>
              <w:t>электрическое, водяное централизованное,</w:t>
            </w:r>
          </w:p>
          <w:p w14:paraId="023AF402" w14:textId="138B9402" w:rsidR="00681DC7" w:rsidRPr="008E5ED3" w:rsidRDefault="002E2139" w:rsidP="002E2139">
            <w:pPr>
              <w:pStyle w:val="afd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ED3">
              <w:rPr>
                <w:i/>
                <w:iCs/>
                <w:color w:val="000000"/>
                <w:sz w:val="22"/>
                <w:szCs w:val="22"/>
              </w:rPr>
              <w:lastRenderedPageBreak/>
              <w:t>водяное воздушное, жидкое топливо, твердотопливный котел, газовый котел, воздушное, требуется ли удаленное управление)</w:t>
            </w:r>
          </w:p>
        </w:tc>
      </w:tr>
      <w:tr w:rsidR="00681DC7" w:rsidRPr="008E5ED3" w14:paraId="338AB981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0BA65" w14:textId="771BA975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lastRenderedPageBreak/>
              <w:t xml:space="preserve">Пожарная сигнализация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B8504" w14:textId="38767415" w:rsidR="00681DC7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(да/нет</w:t>
            </w:r>
            <w:r w:rsidR="00D44EE3" w:rsidRPr="008E5ED3">
              <w:rPr>
                <w:rFonts w:eastAsia="Helvetica Neue"/>
                <w:i/>
                <w:iCs/>
                <w:sz w:val="22"/>
                <w:szCs w:val="22"/>
              </w:rPr>
              <w:t>,</w:t>
            </w:r>
            <w:r w:rsidR="00D44EE3" w:rsidRPr="008E5ED3">
              <w:rPr>
                <w:sz w:val="22"/>
                <w:szCs w:val="22"/>
              </w:rPr>
              <w:t xml:space="preserve"> </w:t>
            </w:r>
            <w:r w:rsidR="00D44EE3" w:rsidRPr="008E5ED3">
              <w:rPr>
                <w:rFonts w:eastAsia="Helvetica Neue"/>
                <w:i/>
                <w:iCs/>
                <w:sz w:val="22"/>
                <w:szCs w:val="22"/>
              </w:rPr>
              <w:t xml:space="preserve">требуется ли удаленное управление </w:t>
            </w: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)</w:t>
            </w:r>
          </w:p>
        </w:tc>
      </w:tr>
      <w:tr w:rsidR="00681DC7" w:rsidRPr="008E5ED3" w14:paraId="34218BF1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B558A" w14:textId="46001BA1" w:rsidR="00681DC7" w:rsidRPr="008E5ED3" w:rsidRDefault="00EA469C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 xml:space="preserve">Система </w:t>
            </w:r>
            <w:r w:rsidR="00681DC7" w:rsidRPr="008E5ED3">
              <w:rPr>
                <w:rFonts w:eastAsia="Helvetica Neue"/>
                <w:sz w:val="22"/>
                <w:szCs w:val="22"/>
              </w:rPr>
              <w:t xml:space="preserve">пожаротушения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D7A82" w14:textId="585F083F" w:rsidR="00681DC7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(нет/ порошковая/спринклерная)</w:t>
            </w:r>
          </w:p>
        </w:tc>
      </w:tr>
      <w:tr w:rsidR="00681DC7" w:rsidRPr="008E5ED3" w14:paraId="675A50DC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4FF00" w14:textId="13BD5E49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>Фундамент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77FAF" w14:textId="343A7737" w:rsidR="00681DC7" w:rsidRPr="008E5ED3" w:rsidRDefault="00EA469C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 xml:space="preserve">(нет/плиты, ленточный, сваи, </w:t>
            </w:r>
            <w:r w:rsidR="008B5790" w:rsidRPr="008E5ED3">
              <w:rPr>
                <w:rFonts w:eastAsia="Helvetica Neue"/>
                <w:i/>
                <w:iCs/>
                <w:sz w:val="22"/>
                <w:szCs w:val="22"/>
              </w:rPr>
              <w:t>монолит/другое</w:t>
            </w:r>
            <w:r w:rsidR="00D44EE3" w:rsidRPr="008E5ED3">
              <w:rPr>
                <w:rFonts w:eastAsia="Helvetica Neue"/>
                <w:i/>
                <w:iCs/>
                <w:sz w:val="22"/>
                <w:szCs w:val="22"/>
              </w:rPr>
              <w:t xml:space="preserve">, </w:t>
            </w:r>
            <w:r w:rsidR="002E2139" w:rsidRPr="008E5ED3">
              <w:rPr>
                <w:i/>
                <w:iCs/>
                <w:color w:val="000000"/>
                <w:sz w:val="22"/>
                <w:szCs w:val="22"/>
              </w:rPr>
              <w:t>при наличии крана только монолитный железобетонный.</w:t>
            </w:r>
          </w:p>
        </w:tc>
      </w:tr>
      <w:tr w:rsidR="002E2139" w:rsidRPr="008E5ED3" w14:paraId="12C88801" w14:textId="77777777" w:rsidTr="003F527E">
        <w:trPr>
          <w:trHeight w:val="27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29B92" w14:textId="77777777" w:rsidR="002E2139" w:rsidRPr="008E5ED3" w:rsidRDefault="002E2139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72021" w14:textId="48F3D6C6" w:rsidR="002E2139" w:rsidRPr="008E5ED3" w:rsidRDefault="002E2139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i/>
                <w:iCs/>
                <w:color w:val="000000"/>
                <w:sz w:val="22"/>
                <w:szCs w:val="22"/>
              </w:rPr>
              <w:t>Необходимость сдачи-приемки сооружения, инженерных систем, в органы государственного надзора. Да/Нет</w:t>
            </w:r>
          </w:p>
        </w:tc>
      </w:tr>
      <w:tr w:rsidR="00681DC7" w:rsidRPr="008E5ED3" w14:paraId="330BB340" w14:textId="77777777" w:rsidTr="003F527E">
        <w:trPr>
          <w:trHeight w:val="552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0488" w14:textId="4216954D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 xml:space="preserve">Кто производит работы по возведению фундамента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8B81" w14:textId="776A7C0B" w:rsidR="00681DC7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(поставщик/покупатель)</w:t>
            </w:r>
          </w:p>
        </w:tc>
      </w:tr>
      <w:tr w:rsidR="00681DC7" w:rsidRPr="008E5ED3" w14:paraId="04876F20" w14:textId="77777777" w:rsidTr="003F527E">
        <w:trPr>
          <w:trHeight w:val="552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85A7E" w14:textId="18968BD0" w:rsidR="00681DC7" w:rsidRPr="008E5ED3" w:rsidRDefault="00681DC7" w:rsidP="002D1780">
            <w:pPr>
              <w:jc w:val="both"/>
              <w:rPr>
                <w:rFonts w:eastAsia="Helvetica Neue"/>
                <w:sz w:val="22"/>
                <w:szCs w:val="22"/>
              </w:rPr>
            </w:pPr>
            <w:r w:rsidRPr="008E5ED3">
              <w:rPr>
                <w:rFonts w:eastAsia="Helvetica Neue"/>
                <w:sz w:val="22"/>
                <w:szCs w:val="22"/>
              </w:rPr>
              <w:t xml:space="preserve">Кто производит подготовку строительной площадки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46F1D" w14:textId="627E683A" w:rsidR="00681DC7" w:rsidRPr="008E5ED3" w:rsidRDefault="008B5790" w:rsidP="002D1780">
            <w:pPr>
              <w:jc w:val="center"/>
              <w:rPr>
                <w:rFonts w:eastAsia="Helvetica Neue"/>
                <w:i/>
                <w:iCs/>
                <w:sz w:val="22"/>
                <w:szCs w:val="22"/>
              </w:rPr>
            </w:pPr>
            <w:r w:rsidRPr="008E5ED3">
              <w:rPr>
                <w:rFonts w:eastAsia="Helvetica Neue"/>
                <w:i/>
                <w:iCs/>
                <w:sz w:val="22"/>
                <w:szCs w:val="22"/>
              </w:rPr>
              <w:t>(поставщик/покупатель)</w:t>
            </w:r>
          </w:p>
        </w:tc>
      </w:tr>
    </w:tbl>
    <w:p w14:paraId="5ABECBF5" w14:textId="77777777" w:rsidR="00681DC7" w:rsidRPr="008E5ED3" w:rsidRDefault="00681DC7" w:rsidP="00681DC7">
      <w:pPr>
        <w:spacing w:after="160" w:line="259" w:lineRule="auto"/>
        <w:rPr>
          <w:rFonts w:eastAsia="Helvetica Neue"/>
          <w:sz w:val="22"/>
          <w:szCs w:val="22"/>
        </w:rPr>
      </w:pPr>
    </w:p>
    <w:tbl>
      <w:tblPr>
        <w:tblStyle w:val="af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93"/>
      </w:tblGrid>
      <w:tr w:rsidR="00681DC7" w:rsidRPr="008E5ED3" w14:paraId="0CA0F319" w14:textId="77777777" w:rsidTr="003F527E">
        <w:trPr>
          <w:trHeight w:val="1467"/>
        </w:trPr>
        <w:tc>
          <w:tcPr>
            <w:tcW w:w="4678" w:type="dxa"/>
          </w:tcPr>
          <w:p w14:paraId="64A34BB8" w14:textId="77777777" w:rsidR="00681DC7" w:rsidRPr="008E5ED3" w:rsidRDefault="00681DC7" w:rsidP="003F527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5ED3">
              <w:rPr>
                <w:b/>
                <w:bCs/>
                <w:iCs/>
                <w:sz w:val="22"/>
                <w:szCs w:val="22"/>
              </w:rPr>
              <w:t>Поставщик:</w:t>
            </w:r>
          </w:p>
          <w:p w14:paraId="679CCA40" w14:textId="77777777" w:rsidR="00681DC7" w:rsidRPr="008E5ED3" w:rsidRDefault="00681DC7" w:rsidP="003F527E">
            <w:pPr>
              <w:rPr>
                <w:rFonts w:eastAsia="Courier New"/>
                <w:bCs/>
                <w:sz w:val="22"/>
                <w:szCs w:val="22"/>
              </w:rPr>
            </w:pPr>
            <w:r w:rsidRPr="008E5ED3">
              <w:rPr>
                <w:bCs/>
                <w:sz w:val="22"/>
                <w:szCs w:val="22"/>
              </w:rPr>
              <w:t>ООО «Тентовые конструкции»</w:t>
            </w:r>
          </w:p>
          <w:p w14:paraId="0507F57C" w14:textId="77777777" w:rsidR="00681DC7" w:rsidRPr="008E5ED3" w:rsidRDefault="00681DC7" w:rsidP="003F527E">
            <w:pPr>
              <w:rPr>
                <w:rFonts w:eastAsia="Courier New"/>
                <w:bCs/>
                <w:sz w:val="22"/>
                <w:szCs w:val="22"/>
              </w:rPr>
            </w:pPr>
            <w:r w:rsidRPr="008E5ED3">
              <w:rPr>
                <w:rFonts w:eastAsia="Courier New"/>
                <w:bCs/>
                <w:sz w:val="22"/>
                <w:szCs w:val="22"/>
              </w:rPr>
              <w:t>Директор</w:t>
            </w:r>
          </w:p>
          <w:p w14:paraId="1D614FAB" w14:textId="77777777" w:rsidR="00681DC7" w:rsidRPr="008E5ED3" w:rsidRDefault="00681DC7" w:rsidP="003F527E">
            <w:pPr>
              <w:rPr>
                <w:bCs/>
                <w:sz w:val="22"/>
                <w:szCs w:val="22"/>
              </w:rPr>
            </w:pPr>
          </w:p>
          <w:p w14:paraId="393A20BF" w14:textId="779B0146" w:rsidR="00681DC7" w:rsidRPr="008E5ED3" w:rsidRDefault="00681DC7" w:rsidP="003F527E">
            <w:pPr>
              <w:rPr>
                <w:rFonts w:eastAsia="Courier New"/>
                <w:b/>
                <w:sz w:val="22"/>
                <w:szCs w:val="22"/>
              </w:rPr>
            </w:pPr>
            <w:r w:rsidRPr="008E5ED3">
              <w:rPr>
                <w:rFonts w:eastAsia="Courier New"/>
                <w:bCs/>
                <w:sz w:val="22"/>
                <w:szCs w:val="22"/>
              </w:rPr>
              <w:t>________________________/</w:t>
            </w:r>
            <w:r w:rsidR="00D44EE3" w:rsidRPr="008E5ED3">
              <w:rPr>
                <w:rFonts w:eastAsia="Courier New"/>
                <w:bCs/>
                <w:sz w:val="22"/>
                <w:szCs w:val="22"/>
              </w:rPr>
              <w:t xml:space="preserve">Б. В. </w:t>
            </w:r>
            <w:r w:rsidRPr="008E5ED3">
              <w:rPr>
                <w:rFonts w:eastAsia="Courier New"/>
                <w:bCs/>
                <w:sz w:val="22"/>
                <w:szCs w:val="22"/>
              </w:rPr>
              <w:t>Стрик</w:t>
            </w:r>
            <w:r w:rsidR="00D44EE3" w:rsidRPr="008E5ED3">
              <w:rPr>
                <w:rFonts w:eastAsia="Courier New"/>
                <w:bCs/>
                <w:sz w:val="22"/>
                <w:szCs w:val="22"/>
              </w:rPr>
              <w:t>/</w:t>
            </w:r>
          </w:p>
        </w:tc>
        <w:tc>
          <w:tcPr>
            <w:tcW w:w="4893" w:type="dxa"/>
          </w:tcPr>
          <w:p w14:paraId="0607201F" w14:textId="77777777" w:rsidR="00681DC7" w:rsidRPr="008E5ED3" w:rsidRDefault="00681DC7" w:rsidP="003F527E">
            <w:pPr>
              <w:rPr>
                <w:b/>
                <w:sz w:val="22"/>
                <w:szCs w:val="22"/>
                <w:highlight w:val="yellow"/>
              </w:rPr>
            </w:pPr>
            <w:r w:rsidRPr="008E5ED3">
              <w:rPr>
                <w:b/>
                <w:sz w:val="22"/>
                <w:szCs w:val="22"/>
                <w:highlight w:val="yellow"/>
              </w:rPr>
              <w:t>Покупатель:</w:t>
            </w:r>
          </w:p>
          <w:p w14:paraId="5A680BD8" w14:textId="77777777" w:rsidR="00681DC7" w:rsidRPr="008E5ED3" w:rsidRDefault="00681DC7" w:rsidP="003F527E">
            <w:pPr>
              <w:rPr>
                <w:b/>
                <w:sz w:val="22"/>
                <w:szCs w:val="22"/>
                <w:highlight w:val="yellow"/>
              </w:rPr>
            </w:pPr>
          </w:p>
          <w:p w14:paraId="649B3B5A" w14:textId="77777777" w:rsidR="00681DC7" w:rsidRPr="008E5ED3" w:rsidRDefault="00681DC7" w:rsidP="003F527E">
            <w:pPr>
              <w:rPr>
                <w:b/>
                <w:sz w:val="22"/>
                <w:szCs w:val="22"/>
                <w:highlight w:val="yellow"/>
              </w:rPr>
            </w:pPr>
          </w:p>
          <w:p w14:paraId="3240DC63" w14:textId="77777777" w:rsidR="00681DC7" w:rsidRPr="008E5ED3" w:rsidRDefault="00681DC7" w:rsidP="003F527E">
            <w:pPr>
              <w:rPr>
                <w:b/>
                <w:sz w:val="22"/>
                <w:szCs w:val="22"/>
                <w:highlight w:val="yellow"/>
              </w:rPr>
            </w:pPr>
          </w:p>
          <w:p w14:paraId="7D53A2FE" w14:textId="77777777" w:rsidR="00681DC7" w:rsidRPr="008E5ED3" w:rsidRDefault="00681DC7" w:rsidP="003F527E">
            <w:pPr>
              <w:autoSpaceDE w:val="0"/>
              <w:rPr>
                <w:b/>
                <w:sz w:val="22"/>
                <w:szCs w:val="22"/>
                <w:highlight w:val="yellow"/>
              </w:rPr>
            </w:pPr>
            <w:r w:rsidRPr="008E5ED3">
              <w:rPr>
                <w:b/>
                <w:sz w:val="22"/>
                <w:szCs w:val="22"/>
                <w:highlight w:val="yellow"/>
              </w:rPr>
              <w:t>____________________ /_____________/</w:t>
            </w:r>
          </w:p>
        </w:tc>
      </w:tr>
    </w:tbl>
    <w:p w14:paraId="159AAD46" w14:textId="77777777" w:rsidR="00681DC7" w:rsidRPr="008E5ED3" w:rsidRDefault="00681DC7" w:rsidP="00681DC7">
      <w:pPr>
        <w:spacing w:after="160" w:line="259" w:lineRule="auto"/>
        <w:rPr>
          <w:rFonts w:eastAsia="Helvetica Neue"/>
          <w:sz w:val="22"/>
          <w:szCs w:val="22"/>
        </w:rPr>
      </w:pPr>
      <w:r w:rsidRPr="008E5ED3">
        <w:rPr>
          <w:rFonts w:eastAsia="Helvetica Neue"/>
          <w:sz w:val="22"/>
          <w:szCs w:val="22"/>
        </w:rPr>
        <w:t xml:space="preserve"> </w:t>
      </w:r>
    </w:p>
    <w:p w14:paraId="69F609D4" w14:textId="77777777" w:rsidR="00681DC7" w:rsidRPr="008E5ED3" w:rsidRDefault="00681DC7" w:rsidP="00681DC7">
      <w:pPr>
        <w:jc w:val="center"/>
        <w:rPr>
          <w:b/>
          <w:bCs/>
          <w:iCs/>
          <w:sz w:val="22"/>
          <w:szCs w:val="22"/>
        </w:rPr>
      </w:pPr>
    </w:p>
    <w:p w14:paraId="561449BC" w14:textId="77777777" w:rsidR="00BB0F17" w:rsidRPr="008E5ED3" w:rsidRDefault="00BB0F17">
      <w:pPr>
        <w:rPr>
          <w:sz w:val="22"/>
          <w:szCs w:val="22"/>
        </w:rPr>
      </w:pPr>
    </w:p>
    <w:sectPr w:rsidR="00BB0F17" w:rsidRPr="008E5ED3" w:rsidSect="00EE6056">
      <w:pgSz w:w="11906" w:h="16838"/>
      <w:pgMar w:top="851" w:right="850" w:bottom="284" w:left="1701" w:header="0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5EB2" w14:textId="77777777" w:rsidR="0052501A" w:rsidRDefault="0052501A">
      <w:r>
        <w:separator/>
      </w:r>
    </w:p>
  </w:endnote>
  <w:endnote w:type="continuationSeparator" w:id="0">
    <w:p w14:paraId="6FB22F5A" w14:textId="77777777" w:rsidR="0052501A" w:rsidRDefault="005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9873" w14:textId="77777777" w:rsidR="0052501A" w:rsidRDefault="0052501A">
      <w:r>
        <w:separator/>
      </w:r>
    </w:p>
  </w:footnote>
  <w:footnote w:type="continuationSeparator" w:id="0">
    <w:p w14:paraId="03AE2E81" w14:textId="77777777" w:rsidR="0052501A" w:rsidRDefault="0052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51"/>
    <w:multiLevelType w:val="multilevel"/>
    <w:tmpl w:val="AB324ED4"/>
    <w:lvl w:ilvl="0">
      <w:start w:val="14"/>
      <w:numFmt w:val="decimal"/>
      <w:lvlText w:val="%1."/>
      <w:lvlJc w:val="left"/>
      <w:pPr>
        <w:ind w:left="1615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5" w:hanging="1800"/>
      </w:pPr>
      <w:rPr>
        <w:rFonts w:hint="default"/>
      </w:rPr>
    </w:lvl>
  </w:abstractNum>
  <w:abstractNum w:abstractNumId="1" w15:restartNumberingAfterBreak="0">
    <w:nsid w:val="0DC73DCA"/>
    <w:multiLevelType w:val="hybridMultilevel"/>
    <w:tmpl w:val="3C5A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AD1"/>
    <w:multiLevelType w:val="multilevel"/>
    <w:tmpl w:val="D648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2B7B5E"/>
    <w:multiLevelType w:val="hybridMultilevel"/>
    <w:tmpl w:val="3BA808B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E36388B"/>
    <w:multiLevelType w:val="multilevel"/>
    <w:tmpl w:val="B2785DB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24285889"/>
    <w:multiLevelType w:val="hybridMultilevel"/>
    <w:tmpl w:val="EC9EF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9E6595"/>
    <w:multiLevelType w:val="hybridMultilevel"/>
    <w:tmpl w:val="B9E2C2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930D35"/>
    <w:multiLevelType w:val="multilevel"/>
    <w:tmpl w:val="CD32920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8" w15:restartNumberingAfterBreak="0">
    <w:nsid w:val="273003B6"/>
    <w:multiLevelType w:val="multilevel"/>
    <w:tmpl w:val="258484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2D99728D"/>
    <w:multiLevelType w:val="multilevel"/>
    <w:tmpl w:val="D1DA4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9B2AB1"/>
    <w:multiLevelType w:val="multilevel"/>
    <w:tmpl w:val="7CB46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0" w:firstLine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11" w15:restartNumberingAfterBreak="0">
    <w:nsid w:val="34531391"/>
    <w:multiLevelType w:val="multilevel"/>
    <w:tmpl w:val="9EFE0A9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350D7CFA"/>
    <w:multiLevelType w:val="multilevel"/>
    <w:tmpl w:val="CA4EBF3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35554431"/>
    <w:multiLevelType w:val="multilevel"/>
    <w:tmpl w:val="C9623182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035" w:hanging="64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FF0000"/>
      </w:rPr>
    </w:lvl>
  </w:abstractNum>
  <w:abstractNum w:abstractNumId="14" w15:restartNumberingAfterBreak="0">
    <w:nsid w:val="38F55EC4"/>
    <w:multiLevelType w:val="hybridMultilevel"/>
    <w:tmpl w:val="A832F25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0815"/>
    <w:multiLevelType w:val="multilevel"/>
    <w:tmpl w:val="56DA4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FD5727"/>
    <w:multiLevelType w:val="multilevel"/>
    <w:tmpl w:val="8654E25E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46CA764F"/>
    <w:multiLevelType w:val="multilevel"/>
    <w:tmpl w:val="23C0F06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915" w:hanging="6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auto"/>
      </w:rPr>
    </w:lvl>
  </w:abstractNum>
  <w:abstractNum w:abstractNumId="18" w15:restartNumberingAfterBreak="0">
    <w:nsid w:val="4CB9169D"/>
    <w:multiLevelType w:val="multilevel"/>
    <w:tmpl w:val="E2C672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0" w:firstLine="136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19" w15:restartNumberingAfterBreak="0">
    <w:nsid w:val="53856038"/>
    <w:multiLevelType w:val="multilevel"/>
    <w:tmpl w:val="FDF076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525717"/>
    <w:multiLevelType w:val="multilevel"/>
    <w:tmpl w:val="30FE0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auto"/>
      </w:rPr>
    </w:lvl>
  </w:abstractNum>
  <w:abstractNum w:abstractNumId="21" w15:restartNumberingAfterBreak="0">
    <w:nsid w:val="56912E28"/>
    <w:multiLevelType w:val="multilevel"/>
    <w:tmpl w:val="D52A4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73261DD"/>
    <w:multiLevelType w:val="multilevel"/>
    <w:tmpl w:val="2DC447D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915" w:hanging="6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auto"/>
      </w:rPr>
    </w:lvl>
  </w:abstractNum>
  <w:abstractNum w:abstractNumId="23" w15:restartNumberingAfterBreak="0">
    <w:nsid w:val="5DB65AA6"/>
    <w:multiLevelType w:val="multilevel"/>
    <w:tmpl w:val="CBF87E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5E373D18"/>
    <w:multiLevelType w:val="multilevel"/>
    <w:tmpl w:val="13FAC12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61745B77"/>
    <w:multiLevelType w:val="multilevel"/>
    <w:tmpl w:val="6790767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6" w15:restartNumberingAfterBreak="0">
    <w:nsid w:val="69FB0646"/>
    <w:multiLevelType w:val="multilevel"/>
    <w:tmpl w:val="D1DA4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C4979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0363E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EC23CF"/>
    <w:multiLevelType w:val="multilevel"/>
    <w:tmpl w:val="0C0A5D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0" w15:restartNumberingAfterBreak="0">
    <w:nsid w:val="7F3E4554"/>
    <w:multiLevelType w:val="multilevel"/>
    <w:tmpl w:val="324E5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1" w15:restartNumberingAfterBreak="0">
    <w:nsid w:val="7FBF1EF7"/>
    <w:multiLevelType w:val="multilevel"/>
    <w:tmpl w:val="417EFA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1390884321">
    <w:abstractNumId w:val="18"/>
  </w:num>
  <w:num w:numId="2" w16cid:durableId="676033971">
    <w:abstractNumId w:val="2"/>
  </w:num>
  <w:num w:numId="3" w16cid:durableId="213083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124771">
    <w:abstractNumId w:val="9"/>
  </w:num>
  <w:num w:numId="5" w16cid:durableId="1085883441">
    <w:abstractNumId w:val="26"/>
  </w:num>
  <w:num w:numId="6" w16cid:durableId="935985339">
    <w:abstractNumId w:val="21"/>
  </w:num>
  <w:num w:numId="7" w16cid:durableId="1896237711">
    <w:abstractNumId w:val="10"/>
  </w:num>
  <w:num w:numId="8" w16cid:durableId="1972175349">
    <w:abstractNumId w:val="15"/>
  </w:num>
  <w:num w:numId="9" w16cid:durableId="1724713849">
    <w:abstractNumId w:val="19"/>
  </w:num>
  <w:num w:numId="10" w16cid:durableId="329678644">
    <w:abstractNumId w:val="14"/>
  </w:num>
  <w:num w:numId="11" w16cid:durableId="2137023183">
    <w:abstractNumId w:val="7"/>
  </w:num>
  <w:num w:numId="12" w16cid:durableId="1388451587">
    <w:abstractNumId w:val="30"/>
  </w:num>
  <w:num w:numId="13" w16cid:durableId="1711149651">
    <w:abstractNumId w:val="17"/>
  </w:num>
  <w:num w:numId="14" w16cid:durableId="1907912875">
    <w:abstractNumId w:val="23"/>
  </w:num>
  <w:num w:numId="15" w16cid:durableId="1935817178">
    <w:abstractNumId w:val="5"/>
  </w:num>
  <w:num w:numId="16" w16cid:durableId="58864838">
    <w:abstractNumId w:val="1"/>
  </w:num>
  <w:num w:numId="17" w16cid:durableId="1917590036">
    <w:abstractNumId w:val="3"/>
  </w:num>
  <w:num w:numId="18" w16cid:durableId="974873802">
    <w:abstractNumId w:val="6"/>
  </w:num>
  <w:num w:numId="19" w16cid:durableId="1750225704">
    <w:abstractNumId w:val="20"/>
  </w:num>
  <w:num w:numId="20" w16cid:durableId="748236896">
    <w:abstractNumId w:val="25"/>
  </w:num>
  <w:num w:numId="21" w16cid:durableId="6641636">
    <w:abstractNumId w:val="16"/>
  </w:num>
  <w:num w:numId="22" w16cid:durableId="695694471">
    <w:abstractNumId w:val="13"/>
  </w:num>
  <w:num w:numId="23" w16cid:durableId="1065449240">
    <w:abstractNumId w:val="0"/>
  </w:num>
  <w:num w:numId="24" w16cid:durableId="1138453802">
    <w:abstractNumId w:val="22"/>
  </w:num>
  <w:num w:numId="25" w16cid:durableId="895122582">
    <w:abstractNumId w:val="4"/>
  </w:num>
  <w:num w:numId="26" w16cid:durableId="1772319049">
    <w:abstractNumId w:val="12"/>
  </w:num>
  <w:num w:numId="27" w16cid:durableId="2083023024">
    <w:abstractNumId w:val="29"/>
  </w:num>
  <w:num w:numId="28" w16cid:durableId="1074161551">
    <w:abstractNumId w:val="11"/>
  </w:num>
  <w:num w:numId="29" w16cid:durableId="1853520659">
    <w:abstractNumId w:val="24"/>
  </w:num>
  <w:num w:numId="30" w16cid:durableId="196312823">
    <w:abstractNumId w:val="31"/>
  </w:num>
  <w:num w:numId="31" w16cid:durableId="1656758610">
    <w:abstractNumId w:val="27"/>
  </w:num>
  <w:num w:numId="32" w16cid:durableId="1322153687">
    <w:abstractNumId w:val="28"/>
  </w:num>
  <w:num w:numId="33" w16cid:durableId="1882672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C7"/>
    <w:rsid w:val="000069C9"/>
    <w:rsid w:val="0002293F"/>
    <w:rsid w:val="00023421"/>
    <w:rsid w:val="000376D1"/>
    <w:rsid w:val="00046DD4"/>
    <w:rsid w:val="00052423"/>
    <w:rsid w:val="00060242"/>
    <w:rsid w:val="00061843"/>
    <w:rsid w:val="00062FF1"/>
    <w:rsid w:val="000645A6"/>
    <w:rsid w:val="00067B75"/>
    <w:rsid w:val="00075EEC"/>
    <w:rsid w:val="000835AB"/>
    <w:rsid w:val="00093A63"/>
    <w:rsid w:val="000A0CCF"/>
    <w:rsid w:val="000A16D6"/>
    <w:rsid w:val="000D39D7"/>
    <w:rsid w:val="000F594C"/>
    <w:rsid w:val="000F7C54"/>
    <w:rsid w:val="0010046E"/>
    <w:rsid w:val="0010540B"/>
    <w:rsid w:val="0016487F"/>
    <w:rsid w:val="00167331"/>
    <w:rsid w:val="0017031C"/>
    <w:rsid w:val="00173102"/>
    <w:rsid w:val="001A2FF4"/>
    <w:rsid w:val="001B67BE"/>
    <w:rsid w:val="001B6821"/>
    <w:rsid w:val="001B7982"/>
    <w:rsid w:val="001C2244"/>
    <w:rsid w:val="001D74A9"/>
    <w:rsid w:val="001E61F9"/>
    <w:rsid w:val="001F5B6A"/>
    <w:rsid w:val="00223E5E"/>
    <w:rsid w:val="00234330"/>
    <w:rsid w:val="002549AE"/>
    <w:rsid w:val="00272BE4"/>
    <w:rsid w:val="002747A5"/>
    <w:rsid w:val="0029406E"/>
    <w:rsid w:val="002B0CFA"/>
    <w:rsid w:val="002C0C78"/>
    <w:rsid w:val="002D1780"/>
    <w:rsid w:val="002D17C9"/>
    <w:rsid w:val="002D588A"/>
    <w:rsid w:val="002E2139"/>
    <w:rsid w:val="002E2C04"/>
    <w:rsid w:val="002E6192"/>
    <w:rsid w:val="00302076"/>
    <w:rsid w:val="0037625C"/>
    <w:rsid w:val="003766C7"/>
    <w:rsid w:val="003803FE"/>
    <w:rsid w:val="00390A9A"/>
    <w:rsid w:val="003918C5"/>
    <w:rsid w:val="00395664"/>
    <w:rsid w:val="003E228E"/>
    <w:rsid w:val="003F7747"/>
    <w:rsid w:val="00412EAB"/>
    <w:rsid w:val="00465C91"/>
    <w:rsid w:val="004A0C01"/>
    <w:rsid w:val="004A68EA"/>
    <w:rsid w:val="004B7258"/>
    <w:rsid w:val="004C14A6"/>
    <w:rsid w:val="004D38A8"/>
    <w:rsid w:val="004D77B9"/>
    <w:rsid w:val="004E4F84"/>
    <w:rsid w:val="00511019"/>
    <w:rsid w:val="00521C37"/>
    <w:rsid w:val="0052501A"/>
    <w:rsid w:val="00533A77"/>
    <w:rsid w:val="00560B9C"/>
    <w:rsid w:val="00561AD4"/>
    <w:rsid w:val="0057719E"/>
    <w:rsid w:val="005916F0"/>
    <w:rsid w:val="005C6C68"/>
    <w:rsid w:val="005D5C65"/>
    <w:rsid w:val="00614606"/>
    <w:rsid w:val="00633895"/>
    <w:rsid w:val="006406FE"/>
    <w:rsid w:val="00641ED7"/>
    <w:rsid w:val="0064764B"/>
    <w:rsid w:val="0066568E"/>
    <w:rsid w:val="00671B9E"/>
    <w:rsid w:val="00681DC7"/>
    <w:rsid w:val="00681EA0"/>
    <w:rsid w:val="00691C46"/>
    <w:rsid w:val="00692F87"/>
    <w:rsid w:val="006B345F"/>
    <w:rsid w:val="00724032"/>
    <w:rsid w:val="0074399C"/>
    <w:rsid w:val="007520E7"/>
    <w:rsid w:val="007529A4"/>
    <w:rsid w:val="00755894"/>
    <w:rsid w:val="007608BA"/>
    <w:rsid w:val="00762C38"/>
    <w:rsid w:val="00776434"/>
    <w:rsid w:val="00797EC0"/>
    <w:rsid w:val="007A49DC"/>
    <w:rsid w:val="007D0778"/>
    <w:rsid w:val="007F3E7A"/>
    <w:rsid w:val="008427A3"/>
    <w:rsid w:val="00850799"/>
    <w:rsid w:val="00853FD8"/>
    <w:rsid w:val="00855837"/>
    <w:rsid w:val="008570F8"/>
    <w:rsid w:val="00865FAE"/>
    <w:rsid w:val="008B5790"/>
    <w:rsid w:val="008D5A52"/>
    <w:rsid w:val="008E5ED3"/>
    <w:rsid w:val="008F3320"/>
    <w:rsid w:val="008F4148"/>
    <w:rsid w:val="00911FCA"/>
    <w:rsid w:val="00924971"/>
    <w:rsid w:val="00930703"/>
    <w:rsid w:val="00947311"/>
    <w:rsid w:val="009477AA"/>
    <w:rsid w:val="00953B03"/>
    <w:rsid w:val="00987364"/>
    <w:rsid w:val="00992B2A"/>
    <w:rsid w:val="00994CDE"/>
    <w:rsid w:val="009A4C1F"/>
    <w:rsid w:val="009D3B8D"/>
    <w:rsid w:val="009E24F8"/>
    <w:rsid w:val="009E4116"/>
    <w:rsid w:val="009F1344"/>
    <w:rsid w:val="009F3A61"/>
    <w:rsid w:val="00A113E5"/>
    <w:rsid w:val="00A21A73"/>
    <w:rsid w:val="00A21B62"/>
    <w:rsid w:val="00A247C4"/>
    <w:rsid w:val="00A46257"/>
    <w:rsid w:val="00A526FA"/>
    <w:rsid w:val="00A63B43"/>
    <w:rsid w:val="00A77EEE"/>
    <w:rsid w:val="00AC0C57"/>
    <w:rsid w:val="00AC3374"/>
    <w:rsid w:val="00AE1251"/>
    <w:rsid w:val="00AE25F9"/>
    <w:rsid w:val="00AF5BC6"/>
    <w:rsid w:val="00B0138F"/>
    <w:rsid w:val="00B06424"/>
    <w:rsid w:val="00B06C22"/>
    <w:rsid w:val="00B636C3"/>
    <w:rsid w:val="00B654F3"/>
    <w:rsid w:val="00BB0F17"/>
    <w:rsid w:val="00BC189F"/>
    <w:rsid w:val="00BC2813"/>
    <w:rsid w:val="00BD4EF8"/>
    <w:rsid w:val="00BE4247"/>
    <w:rsid w:val="00C2024E"/>
    <w:rsid w:val="00C276AA"/>
    <w:rsid w:val="00C35757"/>
    <w:rsid w:val="00C546B7"/>
    <w:rsid w:val="00C564BD"/>
    <w:rsid w:val="00C729D9"/>
    <w:rsid w:val="00C72E6C"/>
    <w:rsid w:val="00C75C10"/>
    <w:rsid w:val="00C76A2A"/>
    <w:rsid w:val="00C82B34"/>
    <w:rsid w:val="00C92C68"/>
    <w:rsid w:val="00C97F11"/>
    <w:rsid w:val="00CA6726"/>
    <w:rsid w:val="00CD18E7"/>
    <w:rsid w:val="00CE06E2"/>
    <w:rsid w:val="00CE4234"/>
    <w:rsid w:val="00CE4793"/>
    <w:rsid w:val="00CF43E2"/>
    <w:rsid w:val="00D03BE4"/>
    <w:rsid w:val="00D3610B"/>
    <w:rsid w:val="00D44EE3"/>
    <w:rsid w:val="00D61385"/>
    <w:rsid w:val="00D65EF7"/>
    <w:rsid w:val="00D77E0D"/>
    <w:rsid w:val="00D81D44"/>
    <w:rsid w:val="00DB0703"/>
    <w:rsid w:val="00DD1DB5"/>
    <w:rsid w:val="00DE5DFC"/>
    <w:rsid w:val="00E0770F"/>
    <w:rsid w:val="00E17CAB"/>
    <w:rsid w:val="00E26C85"/>
    <w:rsid w:val="00E31556"/>
    <w:rsid w:val="00E31847"/>
    <w:rsid w:val="00E377BC"/>
    <w:rsid w:val="00E426D9"/>
    <w:rsid w:val="00E47FF7"/>
    <w:rsid w:val="00E85E6C"/>
    <w:rsid w:val="00EA01A3"/>
    <w:rsid w:val="00EA469C"/>
    <w:rsid w:val="00EA62D3"/>
    <w:rsid w:val="00EB08EC"/>
    <w:rsid w:val="00EE4EE4"/>
    <w:rsid w:val="00EE6056"/>
    <w:rsid w:val="00EE6F99"/>
    <w:rsid w:val="00F00FF0"/>
    <w:rsid w:val="00F05FF9"/>
    <w:rsid w:val="00F4180A"/>
    <w:rsid w:val="00F63D03"/>
    <w:rsid w:val="00FA231D"/>
    <w:rsid w:val="00FB1D47"/>
    <w:rsid w:val="00FB276A"/>
    <w:rsid w:val="00FF2655"/>
    <w:rsid w:val="00FF4F9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E051"/>
  <w15:chartTrackingRefBased/>
  <w15:docId w15:val="{9B58D352-A6B2-4C3C-8102-3CF274C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DC7"/>
    <w:pPr>
      <w:keepNext/>
      <w:ind w:right="24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81DC7"/>
    <w:pPr>
      <w:keepNext/>
      <w:ind w:right="24"/>
      <w:jc w:val="both"/>
      <w:outlineLvl w:val="1"/>
    </w:pPr>
    <w:rPr>
      <w:bCs/>
      <w:color w:val="000000"/>
      <w:sz w:val="24"/>
    </w:rPr>
  </w:style>
  <w:style w:type="paragraph" w:styleId="3">
    <w:name w:val="heading 3"/>
    <w:basedOn w:val="a"/>
    <w:next w:val="a"/>
    <w:link w:val="30"/>
    <w:qFormat/>
    <w:rsid w:val="00681DC7"/>
    <w:pPr>
      <w:keepNext/>
      <w:ind w:right="24"/>
      <w:jc w:val="both"/>
      <w:outlineLvl w:val="2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1DC7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1DC7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81DC7"/>
    <w:pPr>
      <w:keepNext/>
      <w:jc w:val="right"/>
      <w:outlineLvl w:val="0"/>
    </w:pPr>
    <w:rPr>
      <w:sz w:val="24"/>
    </w:rPr>
  </w:style>
  <w:style w:type="paragraph" w:customStyle="1" w:styleId="21">
    <w:name w:val="заголовок 2"/>
    <w:basedOn w:val="a"/>
    <w:next w:val="a"/>
    <w:rsid w:val="00681DC7"/>
    <w:pPr>
      <w:keepNext/>
      <w:outlineLvl w:val="1"/>
    </w:pPr>
    <w:rPr>
      <w:sz w:val="24"/>
    </w:rPr>
  </w:style>
  <w:style w:type="character" w:customStyle="1" w:styleId="a3">
    <w:name w:val="Основной шрифт"/>
    <w:rsid w:val="00681DC7"/>
  </w:style>
  <w:style w:type="paragraph" w:styleId="a4">
    <w:name w:val="Body Text"/>
    <w:basedOn w:val="a"/>
    <w:link w:val="a5"/>
    <w:rsid w:val="00681DC7"/>
    <w:rPr>
      <w:sz w:val="24"/>
    </w:rPr>
  </w:style>
  <w:style w:type="character" w:customStyle="1" w:styleId="a5">
    <w:name w:val="Основной текст Знак"/>
    <w:basedOn w:val="a0"/>
    <w:link w:val="a4"/>
    <w:rsid w:val="00681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81DC7"/>
    <w:pPr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681DC7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681DC7"/>
    <w:rPr>
      <w:sz w:val="22"/>
    </w:rPr>
  </w:style>
  <w:style w:type="character" w:customStyle="1" w:styleId="32">
    <w:name w:val="Основной текст 3 Знак"/>
    <w:basedOn w:val="a0"/>
    <w:link w:val="31"/>
    <w:rsid w:val="00681DC7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rsid w:val="00681DC7"/>
    <w:pPr>
      <w:ind w:firstLine="567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681DC7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681DC7"/>
    <w:pPr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rsid w:val="0068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DC7"/>
    <w:rPr>
      <w:sz w:val="24"/>
    </w:rPr>
  </w:style>
  <w:style w:type="character" w:customStyle="1" w:styleId="a9">
    <w:name w:val="Подзаголовок Знак"/>
    <w:basedOn w:val="a0"/>
    <w:link w:val="a8"/>
    <w:rsid w:val="00681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qFormat/>
    <w:rsid w:val="00681DC7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rsid w:val="00681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D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b1">
    <w:name w:val="ОбЂfbчный1"/>
    <w:rsid w:val="00681D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681D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8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81DC7"/>
    <w:pPr>
      <w:widowControl w:val="0"/>
      <w:tabs>
        <w:tab w:val="center" w:pos="4153"/>
        <w:tab w:val="right" w:pos="8306"/>
      </w:tabs>
      <w:suppressAutoHyphens/>
      <w:spacing w:line="200" w:lineRule="atLeast"/>
    </w:pPr>
    <w:rPr>
      <w:lang w:eastAsia="ar-SA"/>
    </w:rPr>
  </w:style>
  <w:style w:type="paragraph" w:styleId="ae">
    <w:name w:val="List Paragraph"/>
    <w:basedOn w:val="a"/>
    <w:uiPriority w:val="34"/>
    <w:qFormat/>
    <w:rsid w:val="00681DC7"/>
    <w:pPr>
      <w:ind w:left="708"/>
    </w:pPr>
  </w:style>
  <w:style w:type="character" w:styleId="af">
    <w:name w:val="Hyperlink"/>
    <w:uiPriority w:val="99"/>
    <w:unhideWhenUsed/>
    <w:rsid w:val="00681DC7"/>
    <w:rPr>
      <w:color w:val="0000FF"/>
      <w:u w:val="single"/>
    </w:rPr>
  </w:style>
  <w:style w:type="character" w:styleId="af0">
    <w:name w:val="Emphasis"/>
    <w:qFormat/>
    <w:rsid w:val="00681DC7"/>
    <w:rPr>
      <w:i/>
      <w:iCs/>
    </w:rPr>
  </w:style>
  <w:style w:type="paragraph" w:customStyle="1" w:styleId="13">
    <w:name w:val="Абзац списка1"/>
    <w:basedOn w:val="a"/>
    <w:qFormat/>
    <w:rsid w:val="00681DC7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681D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81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rsid w:val="00681DC7"/>
    <w:rPr>
      <w:sz w:val="16"/>
      <w:szCs w:val="16"/>
    </w:rPr>
  </w:style>
  <w:style w:type="paragraph" w:styleId="af4">
    <w:name w:val="annotation text"/>
    <w:basedOn w:val="a"/>
    <w:link w:val="af5"/>
    <w:rsid w:val="00681DC7"/>
  </w:style>
  <w:style w:type="character" w:customStyle="1" w:styleId="af5">
    <w:name w:val="Текст примечания Знак"/>
    <w:basedOn w:val="a0"/>
    <w:link w:val="af4"/>
    <w:rsid w:val="0068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81DC7"/>
    <w:rPr>
      <w:b/>
      <w:bCs/>
    </w:rPr>
  </w:style>
  <w:style w:type="character" w:customStyle="1" w:styleId="af7">
    <w:name w:val="Тема примечания Знак"/>
    <w:basedOn w:val="af5"/>
    <w:link w:val="af6"/>
    <w:rsid w:val="00681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68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unhideWhenUsed/>
    <w:rsid w:val="00681DC7"/>
    <w:pPr>
      <w:autoSpaceDE w:val="0"/>
      <w:autoSpaceDN w:val="0"/>
    </w:pPr>
    <w:rPr>
      <w:rFonts w:ascii="Courier New" w:eastAsia="Calibri" w:hAnsi="Courier New" w:cs="Courier New"/>
      <w:lang w:eastAsia="en-US"/>
    </w:rPr>
  </w:style>
  <w:style w:type="character" w:customStyle="1" w:styleId="afa">
    <w:name w:val="Текст Знак"/>
    <w:basedOn w:val="a0"/>
    <w:link w:val="af9"/>
    <w:uiPriority w:val="99"/>
    <w:rsid w:val="00681DC7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681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qFormat/>
    <w:rsid w:val="00681DC7"/>
    <w:rPr>
      <w:b/>
      <w:bCs/>
    </w:rPr>
  </w:style>
  <w:style w:type="table" w:styleId="afc">
    <w:name w:val="Table Grid"/>
    <w:basedOn w:val="a1"/>
    <w:uiPriority w:val="59"/>
    <w:rsid w:val="0068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681DC7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2E2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-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Дмитрий Куприенко</cp:lastModifiedBy>
  <cp:revision>2</cp:revision>
  <cp:lastPrinted>2022-03-21T09:00:00Z</cp:lastPrinted>
  <dcterms:created xsi:type="dcterms:W3CDTF">2022-07-20T13:52:00Z</dcterms:created>
  <dcterms:modified xsi:type="dcterms:W3CDTF">2022-07-20T13:52:00Z</dcterms:modified>
</cp:coreProperties>
</file>